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F5" w:rsidRDefault="003656AB" w:rsidP="003656AB">
      <w:pPr>
        <w:pStyle w:val="Standard"/>
        <w:ind w:left="-284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 w:bidi="ar-SA"/>
        </w:rPr>
        <w:drawing>
          <wp:inline distT="0" distB="0" distL="0" distR="0">
            <wp:extent cx="6513714" cy="9210675"/>
            <wp:effectExtent l="19050" t="0" r="138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3714" cy="921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6EF5">
        <w:br w:type="page"/>
      </w:r>
    </w:p>
    <w:p w:rsidR="00D04D98" w:rsidRDefault="00D04D98" w:rsidP="00D04D98">
      <w:pPr>
        <w:pStyle w:val="Standard"/>
        <w:ind w:left="1069"/>
        <w:jc w:val="center"/>
        <w:rPr>
          <w:rFonts w:ascii="Times New Roman" w:hAnsi="Times New Roman" w:cs="Times New Roman"/>
          <w:b/>
          <w:bCs/>
        </w:rPr>
      </w:pPr>
      <w:r w:rsidRPr="00F6505B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D04D98" w:rsidRPr="00F6505B" w:rsidRDefault="00D04D98" w:rsidP="00D04D98">
      <w:pPr>
        <w:pStyle w:val="Standard"/>
        <w:ind w:left="1069"/>
        <w:jc w:val="center"/>
        <w:rPr>
          <w:rFonts w:ascii="Times New Roman" w:hAnsi="Times New Roman" w:cs="Times New Roman"/>
          <w:b/>
          <w:bCs/>
        </w:rPr>
      </w:pPr>
    </w:p>
    <w:p w:rsidR="00D04D98" w:rsidRPr="00D04D98" w:rsidRDefault="00D04D98" w:rsidP="00802360">
      <w:pPr>
        <w:spacing w:line="36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D04D98">
        <w:rPr>
          <w:rFonts w:ascii="Times New Roman" w:hAnsi="Times New Roman" w:cs="Times New Roman"/>
          <w:bCs/>
          <w:sz w:val="24"/>
          <w:szCs w:val="24"/>
        </w:rPr>
        <w:t xml:space="preserve">Дополнительная общеобразовательная </w:t>
      </w:r>
      <w:proofErr w:type="spellStart"/>
      <w:r w:rsidRPr="00D04D98">
        <w:rPr>
          <w:rFonts w:ascii="Times New Roman" w:hAnsi="Times New Roman" w:cs="Times New Roman"/>
          <w:bCs/>
          <w:sz w:val="24"/>
          <w:szCs w:val="24"/>
        </w:rPr>
        <w:t>общеразвивающая</w:t>
      </w:r>
      <w:proofErr w:type="spellEnd"/>
      <w:r w:rsidRPr="00D04D98">
        <w:rPr>
          <w:rFonts w:ascii="Times New Roman" w:hAnsi="Times New Roman" w:cs="Times New Roman"/>
          <w:bCs/>
          <w:sz w:val="24"/>
          <w:szCs w:val="24"/>
        </w:rPr>
        <w:t xml:space="preserve"> программа </w:t>
      </w:r>
      <w:r w:rsidRPr="00D04D98">
        <w:rPr>
          <w:rFonts w:ascii="Times New Roman" w:hAnsi="Times New Roman" w:cs="Times New Roman"/>
          <w:caps/>
          <w:sz w:val="24"/>
          <w:szCs w:val="24"/>
        </w:rPr>
        <w:t>«</w:t>
      </w:r>
      <w:r w:rsidR="00802360">
        <w:rPr>
          <w:rFonts w:ascii="Times New Roman" w:hAnsi="Times New Roman" w:cs="Times New Roman"/>
          <w:caps/>
          <w:sz w:val="24"/>
          <w:szCs w:val="24"/>
        </w:rPr>
        <w:t>О</w:t>
      </w:r>
      <w:r w:rsidR="00802360">
        <w:rPr>
          <w:rFonts w:ascii="Times New Roman" w:hAnsi="Times New Roman" w:cs="Times New Roman"/>
          <w:sz w:val="24"/>
          <w:szCs w:val="24"/>
        </w:rPr>
        <w:t>сновы 3Д-моделирования</w:t>
      </w:r>
      <w:r w:rsidRPr="00D04D98">
        <w:rPr>
          <w:rFonts w:ascii="Times New Roman" w:hAnsi="Times New Roman" w:cs="Times New Roman"/>
          <w:caps/>
          <w:sz w:val="24"/>
          <w:szCs w:val="24"/>
        </w:rPr>
        <w:t>»</w:t>
      </w:r>
      <w:r w:rsidRPr="00D04D98">
        <w:rPr>
          <w:rFonts w:ascii="Times New Roman" w:hAnsi="Times New Roman" w:cs="Times New Roman"/>
          <w:bCs/>
          <w:sz w:val="24"/>
          <w:szCs w:val="24"/>
        </w:rPr>
        <w:t xml:space="preserve"> разработана в соответствии со следующими нормативными документами:</w:t>
      </w:r>
    </w:p>
    <w:p w:rsidR="00D04D98" w:rsidRPr="00D04D98" w:rsidRDefault="00D04D98" w:rsidP="00D04D98">
      <w:pPr>
        <w:pStyle w:val="a6"/>
        <w:spacing w:line="36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D04D98">
        <w:rPr>
          <w:rFonts w:ascii="Times New Roman" w:hAnsi="Times New Roman" w:cs="Times New Roman"/>
          <w:bCs/>
        </w:rPr>
        <w:t xml:space="preserve">- </w:t>
      </w:r>
      <w:r w:rsidRPr="00D04D98">
        <w:rPr>
          <w:rFonts w:ascii="Times New Roman" w:hAnsi="Times New Roman" w:cs="Times New Roman"/>
        </w:rPr>
        <w:t xml:space="preserve">Федеральный закон от 29.12.2012 N 273-ФЗ (ред. От 02.07.2021) "Об образовании в Российской Федерации" (с </w:t>
      </w:r>
      <w:proofErr w:type="spellStart"/>
      <w:r w:rsidRPr="00D04D98">
        <w:rPr>
          <w:rFonts w:ascii="Times New Roman" w:hAnsi="Times New Roman" w:cs="Times New Roman"/>
        </w:rPr>
        <w:t>изм</w:t>
      </w:r>
      <w:proofErr w:type="spellEnd"/>
      <w:r w:rsidRPr="00D04D98">
        <w:rPr>
          <w:rFonts w:ascii="Times New Roman" w:hAnsi="Times New Roman" w:cs="Times New Roman"/>
        </w:rPr>
        <w:t>. и доп., вступ. в силу с 01.09.2021)</w:t>
      </w:r>
    </w:p>
    <w:p w:rsidR="00D04D98" w:rsidRPr="00D04D98" w:rsidRDefault="00D04D98" w:rsidP="00D04D98">
      <w:pPr>
        <w:pStyle w:val="a6"/>
        <w:spacing w:line="360" w:lineRule="auto"/>
        <w:ind w:left="0" w:firstLine="426"/>
        <w:jc w:val="both"/>
        <w:rPr>
          <w:rFonts w:ascii="Times New Roman" w:hAnsi="Times New Roman" w:cs="Times New Roman"/>
        </w:rPr>
      </w:pPr>
      <w:r w:rsidRPr="00D04D98">
        <w:rPr>
          <w:rFonts w:ascii="Times New Roman" w:hAnsi="Times New Roman" w:cs="Times New Roman"/>
          <w:bCs/>
        </w:rPr>
        <w:t xml:space="preserve">- </w:t>
      </w:r>
      <w:r w:rsidRPr="00D04D98">
        <w:rPr>
          <w:rFonts w:ascii="Times New Roman" w:hAnsi="Times New Roman" w:cs="Times New Roman"/>
        </w:rPr>
        <w:t>Приказ Министерства просвещения РФ от 9 ноября 2018 г. N 196 "Об утверждении Порядка организации и осуществления образовательной деятельности по дополнительным общеобразовательным программам</w:t>
      </w:r>
      <w:proofErr w:type="gramStart"/>
      <w:r w:rsidRPr="00D04D98">
        <w:rPr>
          <w:rFonts w:ascii="Times New Roman" w:hAnsi="Times New Roman" w:cs="Times New Roman"/>
        </w:rPr>
        <w:t>"(</w:t>
      </w:r>
      <w:proofErr w:type="gramEnd"/>
      <w:r w:rsidRPr="00D04D98">
        <w:rPr>
          <w:rFonts w:ascii="Times New Roman" w:hAnsi="Times New Roman" w:cs="Times New Roman"/>
        </w:rPr>
        <w:t>с изменениями и дополнениями от 30 сентября 2020 года);</w:t>
      </w:r>
    </w:p>
    <w:p w:rsidR="002E1CA8" w:rsidRPr="00D04D98" w:rsidRDefault="00D04D98" w:rsidP="00D04D98">
      <w:pPr>
        <w:pStyle w:val="a6"/>
        <w:spacing w:line="36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D04D98">
        <w:rPr>
          <w:rFonts w:ascii="Times New Roman" w:hAnsi="Times New Roman" w:cs="Times New Roman"/>
          <w:bCs/>
        </w:rPr>
        <w:t xml:space="preserve">При разработке дополнительной общеобразовательной </w:t>
      </w:r>
      <w:proofErr w:type="spellStart"/>
      <w:r w:rsidRPr="00D04D98">
        <w:rPr>
          <w:rFonts w:ascii="Times New Roman" w:hAnsi="Times New Roman" w:cs="Times New Roman"/>
          <w:bCs/>
        </w:rPr>
        <w:t>общеразвивающей</w:t>
      </w:r>
      <w:proofErr w:type="spellEnd"/>
      <w:r w:rsidRPr="00D04D98">
        <w:rPr>
          <w:rFonts w:ascii="Times New Roman" w:hAnsi="Times New Roman" w:cs="Times New Roman"/>
          <w:bCs/>
        </w:rPr>
        <w:t xml:space="preserve"> программы (далее Программа) учтены требования, отраженные в государственных стандартах Российской Федерации и в федеральных государственных стандартах общего образования.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</w:t>
      </w:r>
      <w:proofErr w:type="gramStart"/>
      <w:r w:rsidRPr="00135D1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Программа направлена</w:t>
      </w: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на развитие и поддержку детей, проявивших интерес и определённые способности к 3D моделированию, на формирование у обучающихся ряда компетенций: информационных, общекультурных, учебно-познавательных, коммуникативных, социально-</w:t>
      </w:r>
      <w:r w:rsidR="00D04D98"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трудовых необходимых</w:t>
      </w: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для дальнейшего формирования и развития компетентности в выбранной сфере информационных технологий, а также на возможность приобретения опыта при работе в графических средах.</w:t>
      </w:r>
      <w:proofErr w:type="gramEnd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 Данная </w:t>
      </w:r>
      <w:r w:rsidR="00D04D98"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программа представляет</w:t>
      </w: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собой </w:t>
      </w:r>
      <w:r w:rsidR="00D04D98"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дополнительную, общеобразовательную</w:t>
      </w: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D04D98"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программу инженерной</w:t>
      </w: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D04D98"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направленности и</w:t>
      </w: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предназначена для организации внеу</w:t>
      </w:r>
      <w:r w:rsidR="00415D7F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рочной деятельности учащихся 10</w:t>
      </w: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классов основной школы, ориентированных </w:t>
      </w:r>
      <w:r w:rsidR="00D04D98"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 проявление</w:t>
      </w: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интересов и склонностей в области информатики, математики, физики, моделирования, компьютерной графики. В курсе решаются задачи по созданию и редактированию 3D моделей с помощью специализированного редактора трехмерной графики </w:t>
      </w:r>
      <w:proofErr w:type="spellStart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SketchUp</w:t>
      </w:r>
      <w:proofErr w:type="spellEnd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Планируемые данной программой занятия проводятся в смешанных группах, состоящих из учащихся разных классов. Программа является модульной и состоит из 8 модулей. Каждый из модулей предусматривает организацию определённого вида внеурочной </w:t>
      </w:r>
      <w:r w:rsidR="00846403"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деятельности подростков</w:t>
      </w: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 направлен на решение определенных задач.</w:t>
      </w: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Преобладающей формой текущего контроля выступает самостоятельные практические работы в виде проектов.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</w:t>
      </w:r>
      <w:r w:rsidRPr="00135D1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Актуальность</w:t>
      </w: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курса обусловлена его направленностью   на овладение знаниями в области компьютерной трехмерной графики, которые повсеместно используются в различных сферах деятельности и становятся все более значимыми для полноценного развития личности. Данный курс развивает творческое воображение, конструкторские, </w:t>
      </w: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изобретательские, научно-технические компетенции школьников и нацеливает на осознанный выбор необходимых обществу профессий, таких как инженер-конструктор, инженер-технолог, проектировщик, дизайнер и т.д. Поддержка и развитие детского технического творчества соответствуют актуальным и перспективным потребностям личности и стратегическим национальным приоритетам Российской Федерации.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</w:t>
      </w:r>
      <w:r w:rsidR="00846403" w:rsidRPr="00135D1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Новизна</w:t>
      </w:r>
      <w:r w:rsidR="00846403"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программы</w:t>
      </w: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состоит в том, что создание </w:t>
      </w:r>
      <w:r w:rsidR="00846403"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 реализация</w:t>
      </w: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846403"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 образовательных</w:t>
      </w: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учреждениях программ дополн</w:t>
      </w:r>
      <w:r w:rsidR="00F26EF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ительного образования в области </w:t>
      </w: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3D моделирования обеспечивает современного российского школьника определенным уровнем владения компьютерными </w:t>
      </w:r>
      <w:r w:rsidR="00846403"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технологиями, а</w:t>
      </w: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также социально-экономической потребностью в обучении. </w:t>
      </w:r>
      <w:r w:rsidR="00846403"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Дает дополнительные</w:t>
      </w: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возможности для профессиональной ориентации школьников и их готовности к профессиональному самоопределению в области технических профессий. Занятия по 3D моделированию формируют    знания в области технических </w:t>
      </w:r>
      <w:r w:rsidR="00846403"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наук, дают практические</w:t>
      </w: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умения и навыки, воспитывают трудолюбие и дисциплинированность, культуру труда, умение работать в коллективе.  </w:t>
      </w:r>
      <w:r w:rsidR="00846403"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Полученные знания, учащиеся</w:t>
      </w: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могут применить при разработке </w:t>
      </w:r>
      <w:proofErr w:type="spellStart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мультимедийных</w:t>
      </w:r>
      <w:proofErr w:type="spellEnd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презентаций в образовательном процессе.  Трехмерное моделирование является основой для изучения систем виртуальной реальности.</w:t>
      </w:r>
    </w:p>
    <w:p w:rsidR="002E1CA8" w:rsidRDefault="002E1CA8" w:rsidP="00135D1D">
      <w:pPr>
        <w:shd w:val="clear" w:color="auto" w:fill="FFFFFF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качестве программной среды для курса выбран продукт, представляющий собой бесплатную и простую в использовании в области создания трехмерной графики программы </w:t>
      </w:r>
      <w:proofErr w:type="spellStart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SketchUp</w:t>
      </w:r>
      <w:proofErr w:type="spellEnd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proofErr w:type="spellStart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SketchUp</w:t>
      </w:r>
      <w:proofErr w:type="spellEnd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— программа для моделирования относительно простых трёхмерных объектов. Ее главное достоинство </w:t>
      </w:r>
      <w:proofErr w:type="gramStart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–у</w:t>
      </w:r>
      <w:proofErr w:type="gramEnd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никальный по простоте, логичности и удобству интерфейс.</w:t>
      </w:r>
    </w:p>
    <w:p w:rsidR="00D04D98" w:rsidRDefault="00D04D98" w:rsidP="00D0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Сроки реализации программы.</w:t>
      </w:r>
    </w:p>
    <w:p w:rsidR="00D04D98" w:rsidRDefault="00D04D98" w:rsidP="00D04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4D98" w:rsidRDefault="00D04D98" w:rsidP="00D04D98">
      <w:pPr>
        <w:pStyle w:val="2"/>
        <w:spacing w:before="0" w:beforeAutospacing="0" w:after="0" w:afterAutospacing="0"/>
        <w:jc w:val="both"/>
        <w:rPr>
          <w:rFonts w:ascii="Times New Roman" w:hAnsi="Times New Roman" w:cs="Times New Roman"/>
          <w:i w:val="0"/>
          <w:color w:val="auto"/>
          <w:spacing w:val="-10"/>
          <w:w w:val="110"/>
          <w:sz w:val="24"/>
          <w:szCs w:val="24"/>
        </w:rPr>
      </w:pPr>
      <w:r>
        <w:rPr>
          <w:rFonts w:ascii="Times New Roman" w:hAnsi="Times New Roman" w:cs="Times New Roman"/>
          <w:i w:val="0"/>
          <w:noProof/>
          <w:color w:val="auto"/>
          <w:spacing w:val="-2"/>
          <w:sz w:val="24"/>
          <w:szCs w:val="24"/>
        </w:rPr>
        <w:t xml:space="preserve">     Программа</w:t>
      </w:r>
      <w:r>
        <w:rPr>
          <w:rFonts w:ascii="Times New Roman" w:hAnsi="Times New Roman" w:cs="Times New Roman"/>
          <w:i w:val="0"/>
          <w:color w:val="auto"/>
          <w:spacing w:val="-1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адресована</w:t>
      </w:r>
      <w:r>
        <w:rPr>
          <w:rFonts w:ascii="Times New Roman" w:hAnsi="Times New Roman" w:cs="Times New Roman"/>
          <w:i w:val="0"/>
          <w:color w:val="auto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ученикам</w:t>
      </w:r>
      <w:r>
        <w:rPr>
          <w:rFonts w:ascii="Times New Roman" w:hAnsi="Times New Roman" w:cs="Times New Roman"/>
          <w:i w:val="0"/>
          <w:color w:val="auto"/>
          <w:spacing w:val="9"/>
          <w:w w:val="110"/>
          <w:sz w:val="24"/>
          <w:szCs w:val="24"/>
        </w:rPr>
        <w:t xml:space="preserve"> -</w:t>
      </w:r>
      <w:r w:rsidR="00F26EF5">
        <w:rPr>
          <w:rFonts w:ascii="Times New Roman" w:hAnsi="Times New Roman" w:cs="Times New Roman"/>
          <w:i w:val="0"/>
          <w:color w:val="auto"/>
          <w:spacing w:val="9"/>
          <w:w w:val="110"/>
          <w:sz w:val="24"/>
          <w:szCs w:val="24"/>
        </w:rPr>
        <w:t xml:space="preserve"> </w:t>
      </w:r>
      <w:r w:rsidR="00415D7F">
        <w:rPr>
          <w:rFonts w:ascii="Times New Roman" w:hAnsi="Times New Roman" w:cs="Times New Roman"/>
          <w:i w:val="0"/>
          <w:color w:val="auto"/>
          <w:spacing w:val="9"/>
          <w:w w:val="11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 xml:space="preserve"> класса,</w:t>
      </w:r>
      <w:r>
        <w:rPr>
          <w:rFonts w:ascii="Times New Roman" w:hAnsi="Times New Roman" w:cs="Times New Roman"/>
          <w:i w:val="0"/>
          <w:color w:val="auto"/>
          <w:spacing w:val="-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рассчитана</w:t>
      </w:r>
      <w:r>
        <w:rPr>
          <w:rFonts w:ascii="Times New Roman" w:hAnsi="Times New Roman" w:cs="Times New Roman"/>
          <w:i w:val="0"/>
          <w:color w:val="auto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на</w:t>
      </w:r>
      <w:r>
        <w:rPr>
          <w:rFonts w:ascii="Times New Roman" w:hAnsi="Times New Roman" w:cs="Times New Roman"/>
          <w:i w:val="0"/>
          <w:color w:val="auto"/>
          <w:spacing w:val="2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noProof/>
          <w:color w:val="auto"/>
          <w:w w:val="93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color w:val="auto"/>
          <w:spacing w:val="-2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год,</w:t>
      </w:r>
      <w:r>
        <w:rPr>
          <w:rFonts w:ascii="Times New Roman" w:hAnsi="Times New Roman" w:cs="Times New Roman"/>
          <w:i w:val="0"/>
          <w:color w:val="auto"/>
          <w:spacing w:val="2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noProof/>
          <w:color w:val="auto"/>
          <w:w w:val="94"/>
          <w:sz w:val="24"/>
          <w:szCs w:val="24"/>
        </w:rPr>
        <w:t xml:space="preserve">35 </w:t>
      </w:r>
      <w:r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часов,</w:t>
      </w:r>
      <w:r>
        <w:rPr>
          <w:rFonts w:ascii="Times New Roman" w:hAnsi="Times New Roman" w:cs="Times New Roman"/>
          <w:i w:val="0"/>
          <w:color w:val="auto"/>
          <w:spacing w:val="8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1 час</w:t>
      </w:r>
      <w:r>
        <w:rPr>
          <w:rFonts w:ascii="Times New Roman" w:hAnsi="Times New Roman" w:cs="Times New Roman"/>
          <w:i w:val="0"/>
          <w:color w:val="auto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в</w:t>
      </w:r>
      <w:r>
        <w:rPr>
          <w:rFonts w:ascii="Times New Roman" w:hAnsi="Times New Roman" w:cs="Times New Roman"/>
          <w:i w:val="0"/>
          <w:color w:val="auto"/>
          <w:spacing w:val="-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noProof/>
          <w:color w:val="auto"/>
          <w:sz w:val="24"/>
          <w:szCs w:val="24"/>
        </w:rPr>
        <w:t>неделю.</w:t>
      </w:r>
      <w:r>
        <w:rPr>
          <w:rFonts w:ascii="Times New Roman" w:hAnsi="Times New Roman" w:cs="Times New Roman"/>
          <w:i w:val="0"/>
          <w:color w:val="auto"/>
          <w:spacing w:val="-10"/>
          <w:w w:val="110"/>
          <w:sz w:val="24"/>
          <w:szCs w:val="24"/>
        </w:rPr>
        <w:t xml:space="preserve"> </w:t>
      </w:r>
    </w:p>
    <w:p w:rsidR="00D04D98" w:rsidRDefault="00D04D98" w:rsidP="00D04D98">
      <w:pPr>
        <w:pStyle w:val="11"/>
        <w:keepNext/>
        <w:keepLines/>
        <w:shd w:val="clear" w:color="auto" w:fill="auto"/>
        <w:tabs>
          <w:tab w:val="left" w:pos="378"/>
        </w:tabs>
        <w:spacing w:after="0" w:line="240" w:lineRule="auto"/>
        <w:ind w:firstLine="0"/>
        <w:jc w:val="both"/>
        <w:rPr>
          <w:rStyle w:val="1"/>
          <w:b/>
          <w:sz w:val="24"/>
          <w:szCs w:val="24"/>
        </w:rPr>
      </w:pPr>
      <w:bookmarkStart w:id="0" w:name="bookmark3"/>
    </w:p>
    <w:p w:rsidR="00D04D98" w:rsidRDefault="00D04D98" w:rsidP="00D04D98">
      <w:pPr>
        <w:pStyle w:val="11"/>
        <w:keepNext/>
        <w:keepLines/>
        <w:shd w:val="clear" w:color="auto" w:fill="auto"/>
        <w:tabs>
          <w:tab w:val="left" w:pos="378"/>
        </w:tabs>
        <w:spacing w:after="0" w:line="240" w:lineRule="auto"/>
        <w:ind w:firstLine="0"/>
        <w:jc w:val="both"/>
      </w:pPr>
      <w:r w:rsidRPr="00D04D98">
        <w:rPr>
          <w:rStyle w:val="1"/>
          <w:b/>
          <w:sz w:val="24"/>
          <w:szCs w:val="24"/>
        </w:rPr>
        <w:t>3.Уровень усвоения программы</w:t>
      </w:r>
      <w:bookmarkEnd w:id="0"/>
      <w:r w:rsidRPr="00D04D98">
        <w:rPr>
          <w:rStyle w:val="1"/>
          <w:b/>
          <w:sz w:val="24"/>
          <w:szCs w:val="24"/>
        </w:rPr>
        <w:t>:</w:t>
      </w:r>
      <w:r>
        <w:rPr>
          <w:rStyle w:val="1"/>
          <w:sz w:val="24"/>
          <w:szCs w:val="24"/>
        </w:rPr>
        <w:t xml:space="preserve"> базовый уровень</w:t>
      </w:r>
    </w:p>
    <w:p w:rsidR="00D04D98" w:rsidRDefault="00D04D98" w:rsidP="00D04D98">
      <w:pPr>
        <w:widowControl w:val="0"/>
        <w:kinsoku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D04D98" w:rsidRDefault="00D04D98" w:rsidP="00D04D98">
      <w:pPr>
        <w:pStyle w:val="22"/>
        <w:shd w:val="clear" w:color="auto" w:fill="auto"/>
        <w:spacing w:before="0"/>
        <w:ind w:firstLine="760"/>
        <w:jc w:val="center"/>
        <w:rPr>
          <w:rStyle w:val="23"/>
          <w:rFonts w:ascii="Times New Roman" w:hAnsi="Times New Roman" w:cs="Times New Roman"/>
        </w:rPr>
      </w:pPr>
      <w:r w:rsidRPr="00D04D98">
        <w:rPr>
          <w:rStyle w:val="23"/>
          <w:rFonts w:ascii="Times New Roman" w:hAnsi="Times New Roman" w:cs="Times New Roman"/>
        </w:rPr>
        <w:t>4. Цель программы:</w:t>
      </w:r>
    </w:p>
    <w:p w:rsidR="00D04D98" w:rsidRPr="00D04D98" w:rsidRDefault="00D04D98" w:rsidP="00D04D98">
      <w:pPr>
        <w:pStyle w:val="22"/>
        <w:shd w:val="clear" w:color="auto" w:fill="auto"/>
        <w:spacing w:before="0"/>
        <w:ind w:firstLine="760"/>
        <w:jc w:val="center"/>
        <w:rPr>
          <w:rStyle w:val="23"/>
          <w:rFonts w:ascii="Times New Roman" w:hAnsi="Times New Roman" w:cs="Times New Roman"/>
        </w:rPr>
      </w:pPr>
    </w:p>
    <w:p w:rsidR="00D04D98" w:rsidRPr="00D04D98" w:rsidRDefault="00D04D98" w:rsidP="00D04D98">
      <w:pPr>
        <w:shd w:val="clear" w:color="auto" w:fill="FFFFFF"/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D04D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Формирование базовых знаний в области трехмерной компьютерной графики и овладение навыками работы в программе </w:t>
      </w:r>
      <w:proofErr w:type="spellStart"/>
      <w:r w:rsidRPr="00D04D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SketchUp</w:t>
      </w:r>
      <w:proofErr w:type="spellEnd"/>
      <w:r w:rsidRPr="00D04D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D04D98" w:rsidRPr="00D04D98" w:rsidRDefault="00D04D98" w:rsidP="00D04D98">
      <w:pPr>
        <w:pStyle w:val="30"/>
        <w:shd w:val="clear" w:color="auto" w:fill="auto"/>
        <w:jc w:val="center"/>
        <w:rPr>
          <w:rFonts w:ascii="Times New Roman" w:hAnsi="Times New Roman" w:cs="Times New Roman"/>
        </w:rPr>
      </w:pPr>
      <w:bookmarkStart w:id="1" w:name="_GoBack"/>
      <w:bookmarkEnd w:id="1"/>
    </w:p>
    <w:p w:rsidR="00D04D98" w:rsidRPr="00D04D98" w:rsidRDefault="00D04D98" w:rsidP="00D04D98">
      <w:pPr>
        <w:pStyle w:val="30"/>
        <w:shd w:val="clear" w:color="auto" w:fill="auto"/>
        <w:jc w:val="center"/>
        <w:rPr>
          <w:rFonts w:ascii="Times New Roman" w:hAnsi="Times New Roman" w:cs="Times New Roman"/>
          <w:sz w:val="24"/>
          <w:szCs w:val="24"/>
        </w:rPr>
      </w:pPr>
      <w:r w:rsidRPr="00D04D98">
        <w:rPr>
          <w:rFonts w:ascii="Times New Roman" w:hAnsi="Times New Roman" w:cs="Times New Roman"/>
          <w:sz w:val="24"/>
          <w:szCs w:val="24"/>
        </w:rPr>
        <w:t>5. Задачи программы: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Образовательные: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lastRenderedPageBreak/>
        <w:t>- дать учащимся представление о трехмерном моделировании, его назначении, промышленном и бытовом применении, перспективах развития;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- познакомить с </w:t>
      </w: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 основными инструментами и возможностями создания и обработки изображения в программе </w:t>
      </w:r>
      <w:proofErr w:type="spellStart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SketchUp</w:t>
      </w:r>
      <w:proofErr w:type="spellEnd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;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</w:t>
      </w: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научить </w:t>
      </w: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ориентироваться в трехмерном пространстве сцены;</w:t>
      </w:r>
    </w:p>
    <w:p w:rsidR="002E1CA8" w:rsidRPr="00135D1D" w:rsidRDefault="002E1CA8" w:rsidP="00135D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научить </w:t>
      </w:r>
      <w:proofErr w:type="gramStart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эффективно</w:t>
      </w:r>
      <w:proofErr w:type="gramEnd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использовать базовые инструменты создания объектов;</w:t>
      </w:r>
    </w:p>
    <w:p w:rsidR="002E1CA8" w:rsidRPr="00135D1D" w:rsidRDefault="002E1CA8" w:rsidP="00135D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научить модифицировать, изменять и редактировать объекты или их отдельные элементы;</w:t>
      </w:r>
    </w:p>
    <w:p w:rsidR="002E1CA8" w:rsidRPr="00135D1D" w:rsidRDefault="002E1CA8" w:rsidP="00135D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научить объединять созданные объекты в функциональные группы;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научить создавать простые трехмерные модели;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 Развивающие: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</w:t>
      </w: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способствовать развитию интереса к изучению и практическому освоению программ для 3D моделирования;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- развивать </w:t>
      </w: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пространственное воображение, умения анализа и синтеза пространственных объектов;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способствовать расширению кругозора в области знаний, связанных с компьютерными технологиями;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способствовать развитию творческих способностей, фантазии и эстетического вкуса;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3. Воспитательные: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способствовать формированию потребности к осознанному использованию компьютерных технологий при обучении в школе и в повседневной жизни;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воспитывать готовность к саморазвитию в сфере информационных технологий;</w:t>
      </w:r>
    </w:p>
    <w:p w:rsidR="002E1CA8" w:rsidRPr="00135D1D" w:rsidRDefault="002E1CA8" w:rsidP="00135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воспитание самостоятельной личности, умеющей ориентироваться в новых социальных условиях;</w:t>
      </w:r>
    </w:p>
    <w:p w:rsidR="002E1CA8" w:rsidRDefault="002E1CA8" w:rsidP="00135D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воспитывать информационную культуру как составляющую общей</w:t>
      </w:r>
      <w:r w:rsidR="00D04D9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культуры современного человека.</w:t>
      </w:r>
    </w:p>
    <w:p w:rsidR="00D04D98" w:rsidRPr="00A112AA" w:rsidRDefault="00D04D98" w:rsidP="00A112AA">
      <w:pPr>
        <w:pStyle w:val="210"/>
        <w:shd w:val="clear" w:color="auto" w:fill="auto"/>
        <w:tabs>
          <w:tab w:val="left" w:pos="261"/>
        </w:tabs>
        <w:spacing w:before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112AA">
        <w:rPr>
          <w:rStyle w:val="23"/>
          <w:rFonts w:ascii="Times New Roman" w:hAnsi="Times New Roman" w:cs="Times New Roman"/>
        </w:rPr>
        <w:t xml:space="preserve">6. Категория </w:t>
      </w:r>
      <w:proofErr w:type="gramStart"/>
      <w:r w:rsidRPr="00A112AA">
        <w:rPr>
          <w:rStyle w:val="23"/>
          <w:rFonts w:ascii="Times New Roman" w:hAnsi="Times New Roman" w:cs="Times New Roman"/>
        </w:rPr>
        <w:t>обучающихся</w:t>
      </w:r>
      <w:proofErr w:type="gramEnd"/>
    </w:p>
    <w:p w:rsidR="00D04D98" w:rsidRPr="00A112AA" w:rsidRDefault="00D04D98" w:rsidP="00A112AA">
      <w:pPr>
        <w:pStyle w:val="210"/>
        <w:shd w:val="clear" w:color="auto" w:fill="auto"/>
        <w:spacing w:before="0" w:line="360" w:lineRule="auto"/>
        <w:ind w:firstLine="740"/>
        <w:rPr>
          <w:rFonts w:ascii="Times New Roman" w:hAnsi="Times New Roman" w:cs="Times New Roman"/>
          <w:sz w:val="24"/>
          <w:szCs w:val="24"/>
        </w:rPr>
      </w:pPr>
      <w:proofErr w:type="gramStart"/>
      <w:r w:rsidRPr="00A112AA">
        <w:rPr>
          <w:rStyle w:val="21"/>
          <w:rFonts w:ascii="Times New Roman" w:hAnsi="Times New Roman" w:cs="Times New Roman"/>
          <w:color w:val="000000"/>
          <w:sz w:val="24"/>
          <w:szCs w:val="24"/>
        </w:rPr>
        <w:t>Программа рассчитана на обучающихся, не имеющих опыта работы в современных компьютерных программах 3</w:t>
      </w:r>
      <w:r w:rsidRPr="00A112AA">
        <w:rPr>
          <w:rStyle w:val="21"/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A112AA">
        <w:rPr>
          <w:rStyle w:val="21"/>
          <w:rFonts w:ascii="Times New Roman" w:hAnsi="Times New Roman" w:cs="Times New Roman"/>
          <w:color w:val="000000"/>
          <w:sz w:val="24"/>
          <w:szCs w:val="24"/>
        </w:rPr>
        <w:t>-моделирования</w:t>
      </w:r>
      <w:r w:rsidR="0035027E" w:rsidRPr="00A112AA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 и 3</w:t>
      </w:r>
      <w:r w:rsidR="0035027E" w:rsidRPr="00A112AA">
        <w:rPr>
          <w:rStyle w:val="21"/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35027E" w:rsidRPr="00A112AA">
        <w:rPr>
          <w:rStyle w:val="21"/>
          <w:rFonts w:ascii="Times New Roman" w:hAnsi="Times New Roman" w:cs="Times New Roman"/>
          <w:color w:val="000000"/>
          <w:sz w:val="24"/>
          <w:szCs w:val="24"/>
        </w:rPr>
        <w:t>-печати.</w:t>
      </w:r>
      <w:proofErr w:type="gramEnd"/>
      <w:r w:rsidRPr="00A112AA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 Основным условием привлечения детей в объединение является их личная заинтересованность и желание работать в данном направлении.</w:t>
      </w:r>
    </w:p>
    <w:p w:rsidR="00D04D98" w:rsidRPr="00A112AA" w:rsidRDefault="00D04D98" w:rsidP="00A112AA">
      <w:pPr>
        <w:pStyle w:val="210"/>
        <w:shd w:val="clear" w:color="auto" w:fill="auto"/>
        <w:spacing w:before="0" w:line="36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A112AA">
        <w:rPr>
          <w:rStyle w:val="21"/>
          <w:rFonts w:ascii="Times New Roman" w:hAnsi="Times New Roman" w:cs="Times New Roman"/>
          <w:color w:val="000000"/>
          <w:sz w:val="24"/>
          <w:szCs w:val="24"/>
        </w:rPr>
        <w:t>Программа «3</w:t>
      </w:r>
      <w:r w:rsidRPr="00A112AA">
        <w:rPr>
          <w:rStyle w:val="21"/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A112AA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-моделирования» целесообразна также для детей с ограниченными возможностями здоровья для адаптации их в социуме, способствует совершенствованию умения обучающихся свободно владеть техническими </w:t>
      </w:r>
      <w:r w:rsidR="0035027E" w:rsidRPr="00A112AA">
        <w:rPr>
          <w:rStyle w:val="21"/>
          <w:rFonts w:ascii="Times New Roman" w:hAnsi="Times New Roman" w:cs="Times New Roman"/>
          <w:color w:val="000000"/>
          <w:sz w:val="24"/>
          <w:szCs w:val="24"/>
        </w:rPr>
        <w:t>с</w:t>
      </w:r>
      <w:r w:rsidRPr="00A112AA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редствами, </w:t>
      </w:r>
      <w:r w:rsidR="0035027E" w:rsidRPr="00A112AA">
        <w:rPr>
          <w:rStyle w:val="21"/>
          <w:rFonts w:ascii="Times New Roman" w:hAnsi="Times New Roman" w:cs="Times New Roman"/>
          <w:color w:val="000000"/>
          <w:sz w:val="24"/>
          <w:szCs w:val="24"/>
        </w:rPr>
        <w:t>создавать модели различных объектов и понимать практическую направленность данных занятий.</w:t>
      </w:r>
    </w:p>
    <w:p w:rsidR="0035027E" w:rsidRPr="00F26EF5" w:rsidRDefault="00D04D98" w:rsidP="00A112AA">
      <w:pPr>
        <w:pStyle w:val="10"/>
        <w:keepNext/>
        <w:keepLines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bookmarkStart w:id="2" w:name="bookmark5"/>
      <w:r w:rsidRPr="00A112AA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7. Формы организации образовательной деятельности</w:t>
      </w:r>
      <w:bookmarkEnd w:id="2"/>
    </w:p>
    <w:p w:rsidR="00D04D98" w:rsidRPr="00A112AA" w:rsidRDefault="00D04D98" w:rsidP="00A112AA">
      <w:pPr>
        <w:pStyle w:val="210"/>
        <w:shd w:val="clear" w:color="auto" w:fill="auto"/>
        <w:spacing w:before="0" w:line="36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A112AA">
        <w:rPr>
          <w:rStyle w:val="21"/>
          <w:rFonts w:ascii="Times New Roman" w:hAnsi="Times New Roman" w:cs="Times New Roman"/>
          <w:color w:val="000000"/>
          <w:sz w:val="24"/>
          <w:szCs w:val="24"/>
        </w:rPr>
        <w:t>Организация деятельности обучающихся на занятиях объединения «</w:t>
      </w:r>
      <w:r w:rsidR="0035027E" w:rsidRPr="00A112AA">
        <w:rPr>
          <w:rStyle w:val="21"/>
          <w:rFonts w:ascii="Times New Roman" w:hAnsi="Times New Roman" w:cs="Times New Roman"/>
          <w:color w:val="000000"/>
          <w:sz w:val="24"/>
          <w:szCs w:val="24"/>
        </w:rPr>
        <w:t>3</w:t>
      </w:r>
      <w:r w:rsidR="0035027E" w:rsidRPr="00A112AA">
        <w:rPr>
          <w:rStyle w:val="21"/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="0035027E" w:rsidRPr="00A112AA">
        <w:rPr>
          <w:rStyle w:val="21"/>
          <w:rFonts w:ascii="Times New Roman" w:hAnsi="Times New Roman" w:cs="Times New Roman"/>
          <w:color w:val="000000"/>
          <w:sz w:val="24"/>
          <w:szCs w:val="24"/>
        </w:rPr>
        <w:t>-</w:t>
      </w:r>
      <w:r w:rsidR="0035027E" w:rsidRPr="00A112AA">
        <w:rPr>
          <w:rStyle w:val="21"/>
          <w:rFonts w:ascii="Times New Roman" w:hAnsi="Times New Roman" w:cs="Times New Roman"/>
          <w:color w:val="000000"/>
          <w:sz w:val="24"/>
          <w:szCs w:val="24"/>
        </w:rPr>
        <w:lastRenderedPageBreak/>
        <w:t>моделирования</w:t>
      </w:r>
      <w:r w:rsidRPr="00A112AA">
        <w:rPr>
          <w:rStyle w:val="21"/>
          <w:rFonts w:ascii="Times New Roman" w:hAnsi="Times New Roman" w:cs="Times New Roman"/>
          <w:color w:val="000000"/>
          <w:sz w:val="24"/>
          <w:szCs w:val="24"/>
        </w:rPr>
        <w:t>» осуществляется через групповую и индивидуальную формы работы.</w:t>
      </w:r>
    </w:p>
    <w:p w:rsidR="00D04D98" w:rsidRPr="0035027E" w:rsidRDefault="00D04D98" w:rsidP="00A112AA">
      <w:pPr>
        <w:pStyle w:val="210"/>
        <w:shd w:val="clear" w:color="auto" w:fill="auto"/>
        <w:spacing w:before="0" w:line="360" w:lineRule="auto"/>
        <w:ind w:firstLine="740"/>
        <w:rPr>
          <w:rStyle w:val="21"/>
          <w:rFonts w:ascii="Times New Roman" w:hAnsi="Times New Roman" w:cs="Times New Roman"/>
          <w:color w:val="000000"/>
          <w:sz w:val="24"/>
          <w:szCs w:val="24"/>
        </w:rPr>
      </w:pPr>
      <w:r w:rsidRPr="00A112AA">
        <w:rPr>
          <w:rStyle w:val="21"/>
          <w:rFonts w:ascii="Times New Roman" w:hAnsi="Times New Roman" w:cs="Times New Roman"/>
          <w:color w:val="000000"/>
          <w:sz w:val="24"/>
          <w:szCs w:val="24"/>
        </w:rPr>
        <w:t>На занятиях объединения применяются наглядные, словесные, практические и частично-поисковые методы обучения. Наглядный метод используется при показе иллюстративного материала, для лучшего восприятия информации. Словесный метод включает в себя объяснение, рассказ, сравнение, замечание, распоряжение</w:t>
      </w:r>
      <w:r w:rsidRPr="0035027E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, анализ. В работе этот метод должен быть доступным для детского восприятия. К практическим методам обучения относятся тренинги, игры, сбор информации, </w:t>
      </w:r>
      <w:r w:rsidR="0035027E" w:rsidRPr="0035027E">
        <w:rPr>
          <w:rStyle w:val="21"/>
          <w:rFonts w:ascii="Times New Roman" w:hAnsi="Times New Roman" w:cs="Times New Roman"/>
          <w:color w:val="000000"/>
          <w:sz w:val="24"/>
          <w:szCs w:val="24"/>
        </w:rPr>
        <w:t>печать 3д моделей</w:t>
      </w:r>
      <w:r w:rsidRPr="0035027E">
        <w:rPr>
          <w:rStyle w:val="21"/>
          <w:rFonts w:ascii="Times New Roman" w:hAnsi="Times New Roman" w:cs="Times New Roman"/>
          <w:color w:val="000000"/>
          <w:sz w:val="24"/>
          <w:szCs w:val="24"/>
        </w:rPr>
        <w:t>. Данные методы способствуют развитию творческих</w:t>
      </w:r>
      <w:r w:rsidRPr="0035027E">
        <w:rPr>
          <w:rFonts w:ascii="Times New Roman" w:hAnsi="Times New Roman" w:cs="Times New Roman"/>
          <w:sz w:val="24"/>
          <w:szCs w:val="24"/>
        </w:rPr>
        <w:t xml:space="preserve"> </w:t>
      </w:r>
      <w:r w:rsidR="0035027E" w:rsidRPr="0035027E">
        <w:rPr>
          <w:rFonts w:ascii="Times New Roman" w:hAnsi="Times New Roman" w:cs="Times New Roman"/>
          <w:sz w:val="24"/>
          <w:szCs w:val="24"/>
        </w:rPr>
        <w:t>и инженерных</w:t>
      </w:r>
      <w:r w:rsidRPr="0035027E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 способностей, а также мы</w:t>
      </w:r>
      <w:r w:rsidRPr="0035027E">
        <w:rPr>
          <w:rFonts w:ascii="Times New Roman" w:hAnsi="Times New Roman" w:cs="Times New Roman"/>
          <w:color w:val="000000"/>
          <w:sz w:val="24"/>
          <w:szCs w:val="24"/>
        </w:rPr>
        <w:t>шл</w:t>
      </w:r>
      <w:r w:rsidRPr="0035027E">
        <w:rPr>
          <w:rStyle w:val="21"/>
          <w:rFonts w:ascii="Times New Roman" w:hAnsi="Times New Roman" w:cs="Times New Roman"/>
          <w:color w:val="000000"/>
          <w:sz w:val="24"/>
          <w:szCs w:val="24"/>
        </w:rPr>
        <w:t>ению. При изучении программного материала создаются ситуации успеха, взаимопомощи.</w:t>
      </w:r>
    </w:p>
    <w:p w:rsidR="0035027E" w:rsidRDefault="0035027E" w:rsidP="003502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502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Содержание занятий отвечает требованию к организации внеурочной деятельности. Подбор заданий отражает реальную интеллектуальную подготовку детей, содержит полезную и любопытную информацию, способную дать простор воображению</w:t>
      </w: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35027E" w:rsidRPr="00135D1D" w:rsidRDefault="0035027E" w:rsidP="0035027E">
      <w:pPr>
        <w:shd w:val="clear" w:color="auto" w:fill="FFFFFF"/>
        <w:spacing w:after="121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Формы подведения итогов:</w:t>
      </w:r>
    </w:p>
    <w:p w:rsidR="00D04D98" w:rsidRPr="00F26EF5" w:rsidRDefault="0035027E" w:rsidP="00F26EF5">
      <w:pPr>
        <w:shd w:val="clear" w:color="auto" w:fill="FFFFFF"/>
        <w:spacing w:after="121" w:line="360" w:lineRule="auto"/>
        <w:rPr>
          <w:rStyle w:val="1"/>
          <w:rFonts w:ascii="Times New Roman" w:eastAsia="Times New Roman" w:hAnsi="Times New Roman" w:cs="Times New Roman"/>
          <w:b w:val="0"/>
          <w:bCs w:val="0"/>
          <w:color w:val="212121"/>
          <w:sz w:val="24"/>
          <w:szCs w:val="24"/>
          <w:shd w:val="clear" w:color="auto" w:fill="auto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Текущий контроль уровня усвоения материала осуществляется по результатам выполнения учащимися практических заданий на каждом уроке. В конце курса каждый учащийся выполняет </w:t>
      </w:r>
      <w:proofErr w:type="gramStart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индивидуальный проект</w:t>
      </w:r>
      <w:proofErr w:type="gramEnd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качестве зачетной работы. На последнем занятии проводится защита проектов, на которой учащиеся представляют свои работы и обсуждают их.</w:t>
      </w:r>
      <w:bookmarkStart w:id="3" w:name="bookmark6"/>
    </w:p>
    <w:p w:rsidR="00D04D98" w:rsidRDefault="00D04D98" w:rsidP="0035027E">
      <w:pPr>
        <w:pStyle w:val="10"/>
        <w:keepNext/>
        <w:keepLines/>
        <w:shd w:val="clear" w:color="auto" w:fill="auto"/>
        <w:spacing w:before="0" w:after="0" w:line="360" w:lineRule="auto"/>
        <w:jc w:val="both"/>
        <w:rPr>
          <w:rStyle w:val="1"/>
          <w:b/>
          <w:color w:val="000000"/>
          <w:sz w:val="24"/>
          <w:szCs w:val="24"/>
        </w:rPr>
      </w:pPr>
      <w:r w:rsidRPr="0035027E">
        <w:rPr>
          <w:rStyle w:val="1"/>
          <w:b/>
          <w:color w:val="000000"/>
          <w:sz w:val="24"/>
          <w:szCs w:val="24"/>
        </w:rPr>
        <w:t>8. Режим занятий</w:t>
      </w:r>
      <w:bookmarkEnd w:id="3"/>
    </w:p>
    <w:p w:rsidR="00D04D98" w:rsidRPr="00BE1C48" w:rsidRDefault="00D04D98" w:rsidP="0035027E">
      <w:pPr>
        <w:pStyle w:val="210"/>
        <w:shd w:val="clear" w:color="auto" w:fill="auto"/>
        <w:spacing w:before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1C48">
        <w:rPr>
          <w:rStyle w:val="21"/>
          <w:rFonts w:ascii="Times New Roman" w:hAnsi="Times New Roman" w:cs="Times New Roman"/>
          <w:color w:val="000000"/>
          <w:sz w:val="24"/>
          <w:szCs w:val="24"/>
        </w:rPr>
        <w:t>Занятия проводятся 1 раз в неделю по 1 часу. Количество учебных часов: 3</w:t>
      </w:r>
      <w:r w:rsidR="0035027E" w:rsidRPr="00BE1C48">
        <w:rPr>
          <w:rStyle w:val="21"/>
          <w:rFonts w:ascii="Times New Roman" w:hAnsi="Times New Roman" w:cs="Times New Roman"/>
          <w:color w:val="000000"/>
          <w:sz w:val="24"/>
          <w:szCs w:val="24"/>
        </w:rPr>
        <w:t>5</w:t>
      </w:r>
      <w:r w:rsidRPr="00BE1C48">
        <w:rPr>
          <w:rStyle w:val="21"/>
          <w:rFonts w:ascii="Times New Roman" w:hAnsi="Times New Roman" w:cs="Times New Roman"/>
          <w:color w:val="000000"/>
          <w:sz w:val="24"/>
          <w:szCs w:val="24"/>
        </w:rPr>
        <w:t xml:space="preserve"> часов в год.</w:t>
      </w:r>
    </w:p>
    <w:p w:rsidR="00D04D98" w:rsidRDefault="00D04D98" w:rsidP="00D04D98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Style w:val="1"/>
          <w:color w:val="000000"/>
          <w:sz w:val="24"/>
          <w:szCs w:val="24"/>
        </w:rPr>
      </w:pPr>
      <w:bookmarkStart w:id="4" w:name="bookmark7"/>
    </w:p>
    <w:p w:rsidR="00D04D98" w:rsidRPr="0035027E" w:rsidRDefault="00D04D98" w:rsidP="00D04D98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</w:rPr>
      </w:pPr>
      <w:r w:rsidRPr="0035027E">
        <w:rPr>
          <w:rStyle w:val="1"/>
          <w:b/>
          <w:color w:val="000000"/>
          <w:sz w:val="24"/>
          <w:szCs w:val="24"/>
        </w:rPr>
        <w:t>9</w:t>
      </w:r>
      <w:r w:rsidRPr="0035027E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. Планируемые результаты</w:t>
      </w:r>
      <w:bookmarkEnd w:id="4"/>
    </w:p>
    <w:p w:rsidR="00D04D98" w:rsidRDefault="00D04D98" w:rsidP="00D04D98">
      <w:pPr>
        <w:autoSpaceDE w:val="0"/>
        <w:autoSpaceDN w:val="0"/>
        <w:adjustRightInd w:val="0"/>
        <w:jc w:val="center"/>
        <w:rPr>
          <w:b/>
          <w:bCs/>
        </w:rPr>
      </w:pPr>
    </w:p>
    <w:p w:rsidR="002E1CA8" w:rsidRPr="00135D1D" w:rsidRDefault="002E1CA8" w:rsidP="00135D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 результате обучения:</w:t>
      </w:r>
    </w:p>
    <w:p w:rsidR="002E1CA8" w:rsidRPr="00135D1D" w:rsidRDefault="002E1CA8" w:rsidP="00135D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Учащиеся должны знать:</w:t>
      </w:r>
    </w:p>
    <w:p w:rsidR="002E1CA8" w:rsidRPr="00135D1D" w:rsidRDefault="002E1CA8" w:rsidP="00135D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Термины 3D моделирования;</w:t>
      </w:r>
    </w:p>
    <w:p w:rsidR="002E1CA8" w:rsidRPr="00135D1D" w:rsidRDefault="002E1CA8" w:rsidP="00135D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Основы графической среды </w:t>
      </w:r>
      <w:proofErr w:type="spellStart"/>
      <w:r w:rsidR="00846403"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SketchUp</w:t>
      </w:r>
      <w:proofErr w:type="spellEnd"/>
      <w:r w:rsidR="00846403"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структуру</w:t>
      </w: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инструментальной оболочки данного графического редактора;</w:t>
      </w:r>
    </w:p>
    <w:p w:rsidR="002E1CA8" w:rsidRPr="00135D1D" w:rsidRDefault="002E1CA8" w:rsidP="00135D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Основные приемы построения 3D моделей.</w:t>
      </w:r>
    </w:p>
    <w:p w:rsidR="002E1CA8" w:rsidRPr="00135D1D" w:rsidRDefault="002E1CA8" w:rsidP="00135D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-Способы и приемы редактирования моделей.</w:t>
      </w:r>
    </w:p>
    <w:p w:rsidR="002E1CA8" w:rsidRPr="00135D1D" w:rsidRDefault="002E1CA8" w:rsidP="00135D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Уметь:</w:t>
      </w:r>
    </w:p>
    <w:p w:rsidR="002E1CA8" w:rsidRPr="00135D1D" w:rsidRDefault="002E1CA8" w:rsidP="00135D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ориентироваться в трёхмерном пространстве сцены;</w:t>
      </w:r>
    </w:p>
    <w:p w:rsidR="002E1CA8" w:rsidRPr="00135D1D" w:rsidRDefault="002E1CA8" w:rsidP="00135D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эффективно использовать базовые инструменты создания объектов;</w:t>
      </w:r>
    </w:p>
    <w:p w:rsidR="002E1CA8" w:rsidRPr="00135D1D" w:rsidRDefault="002E1CA8" w:rsidP="00135D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модифицировать, изменять и редактировать объекты или их отдельные элементы;</w:t>
      </w:r>
    </w:p>
    <w:p w:rsidR="002E1CA8" w:rsidRPr="00135D1D" w:rsidRDefault="002E1CA8" w:rsidP="00135D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- объединять созданные объекты в функциональные группы;</w:t>
      </w:r>
    </w:p>
    <w:p w:rsidR="002E1CA8" w:rsidRPr="00135D1D" w:rsidRDefault="002E1CA8" w:rsidP="00135D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- создавать простые трёхмерные модели реальных объектов.</w:t>
      </w:r>
    </w:p>
    <w:p w:rsidR="002E1CA8" w:rsidRPr="00135D1D" w:rsidRDefault="002E1CA8" w:rsidP="00135D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Планируемые результаты:</w:t>
      </w:r>
    </w:p>
    <w:p w:rsidR="002E1CA8" w:rsidRPr="00135D1D" w:rsidRDefault="002E1CA8" w:rsidP="00135D1D">
      <w:pPr>
        <w:shd w:val="clear" w:color="auto" w:fill="FFFFFF"/>
        <w:spacing w:after="121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Личностные результаты:</w:t>
      </w:r>
    </w:p>
    <w:p w:rsidR="002E1CA8" w:rsidRPr="00135D1D" w:rsidRDefault="002E1CA8" w:rsidP="00135D1D">
      <w:pPr>
        <w:shd w:val="clear" w:color="auto" w:fill="FFFFFF"/>
        <w:spacing w:after="121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формирование целостного мировоззрения, соответствующего современному уровню развития науки и общественной практики;</w:t>
      </w:r>
    </w:p>
    <w:p w:rsidR="002E1CA8" w:rsidRPr="00135D1D" w:rsidRDefault="002E1CA8" w:rsidP="00135D1D">
      <w:pPr>
        <w:shd w:val="clear" w:color="auto" w:fill="FFFFFF"/>
        <w:spacing w:after="121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осознание ценности пространственного моделирования;</w:t>
      </w:r>
    </w:p>
    <w:p w:rsidR="002E1CA8" w:rsidRPr="00135D1D" w:rsidRDefault="002E1CA8" w:rsidP="00135D1D">
      <w:pPr>
        <w:shd w:val="clear" w:color="auto" w:fill="FFFFFF"/>
        <w:spacing w:after="121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осознание ценности инженерного образования;</w:t>
      </w:r>
    </w:p>
    <w:p w:rsidR="002E1CA8" w:rsidRPr="00135D1D" w:rsidRDefault="002E1CA8" w:rsidP="00135D1D">
      <w:pPr>
        <w:shd w:val="clear" w:color="auto" w:fill="FFFFFF"/>
        <w:spacing w:after="121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формирование сознательного отношения к выбору будущей профессии;</w:t>
      </w:r>
    </w:p>
    <w:p w:rsidR="002E1CA8" w:rsidRPr="00135D1D" w:rsidRDefault="002E1CA8" w:rsidP="00135D1D">
      <w:pPr>
        <w:shd w:val="clear" w:color="auto" w:fill="FFFFFF"/>
        <w:spacing w:after="121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формирование информационной культуры как составляющей общей культуры современного человека;</w:t>
      </w:r>
    </w:p>
    <w:p w:rsidR="002E1CA8" w:rsidRPr="00135D1D" w:rsidRDefault="002E1CA8" w:rsidP="00135D1D">
      <w:pPr>
        <w:shd w:val="clear" w:color="auto" w:fill="FFFFFF"/>
        <w:spacing w:after="121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2E1CA8" w:rsidRPr="00135D1D" w:rsidRDefault="002E1CA8" w:rsidP="00135D1D">
      <w:pPr>
        <w:shd w:val="clear" w:color="auto" w:fill="FFFFFF"/>
        <w:spacing w:after="121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135D1D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Метапредметные</w:t>
      </w:r>
      <w:proofErr w:type="spellEnd"/>
      <w:r w:rsidRPr="00135D1D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 результаты: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умение ставить учебные цели;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умение использовать внешний план для решения поставленной задачи;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умение планировать свои действия в соответствии с поставленной задачей и условиями ее реализации;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 умение осуществлять итоговый и пошаговый контроль выполнения учебного задания по переходу информационной обучающей среды из начального состояния </w:t>
      </w:r>
      <w:proofErr w:type="gramStart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</w:t>
      </w:r>
      <w:proofErr w:type="gramEnd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конечное;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умение сличать результат действий с эталоном (целью);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умение вносить коррективы в действия в случае расхождения результата решения задачи с ранее поставленной целью;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умение оценивать результат своей работы, а также самостоятельно определять пробелы в усвоении материала курса.</w:t>
      </w:r>
    </w:p>
    <w:p w:rsidR="002E1CA8" w:rsidRPr="00135D1D" w:rsidRDefault="002E1CA8" w:rsidP="00135D1D">
      <w:pPr>
        <w:shd w:val="clear" w:color="auto" w:fill="FFFFFF"/>
        <w:spacing w:after="121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E1CA8" w:rsidRPr="00135D1D" w:rsidRDefault="002E1CA8" w:rsidP="00135D1D">
      <w:pPr>
        <w:shd w:val="clear" w:color="auto" w:fill="FFFFFF"/>
        <w:spacing w:after="121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логическое рассуждение</w:t>
      </w:r>
      <w:proofErr w:type="gramEnd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2E1CA8" w:rsidRPr="00135D1D" w:rsidRDefault="002E1CA8" w:rsidP="00135D1D">
      <w:pPr>
        <w:shd w:val="clear" w:color="auto" w:fill="FFFFFF"/>
        <w:spacing w:after="121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умение создавать, применять и преобразовывать графические объекты для решения учебных и творческих задач;</w:t>
      </w:r>
    </w:p>
    <w:p w:rsidR="002E1CA8" w:rsidRPr="00135D1D" w:rsidRDefault="002E1CA8" w:rsidP="00135D1D">
      <w:pPr>
        <w:shd w:val="clear" w:color="auto" w:fill="FFFFFF"/>
        <w:spacing w:after="121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умение осознанно использовать речевые средства в соответствии с задачей коммуникации;</w:t>
      </w:r>
    </w:p>
    <w:p w:rsidR="002E1CA8" w:rsidRPr="00135D1D" w:rsidRDefault="002E1CA8" w:rsidP="00135D1D">
      <w:pPr>
        <w:shd w:val="clear" w:color="auto" w:fill="FFFFFF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lastRenderedPageBreak/>
        <w:t>Предметные результаты: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умение использовать терминологию моделирования;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умение работать в среде графических 3D редакторов;</w:t>
      </w:r>
    </w:p>
    <w:p w:rsidR="002E1CA8" w:rsidRPr="00135D1D" w:rsidRDefault="002E1CA8" w:rsidP="00135D1D">
      <w:pPr>
        <w:shd w:val="clear" w:color="auto" w:fill="FFFFFF"/>
        <w:spacing w:after="121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приобрести навыки работы в среде 3D-моделирования и освоить основные приемы выполнения проектов трехмерного моделирования;</w:t>
      </w:r>
    </w:p>
    <w:p w:rsidR="002E1CA8" w:rsidRPr="00135D1D" w:rsidRDefault="002E1CA8" w:rsidP="00135D1D">
      <w:pPr>
        <w:shd w:val="clear" w:color="auto" w:fill="FFFFFF"/>
        <w:spacing w:after="121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освоить элементы технологии проектирования в 3D-системах и применять их при реализации исследовательских и творческих проектов.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-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логическое рассуждение</w:t>
      </w:r>
      <w:proofErr w:type="gramEnd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умение создавать, применять и преобразовывать графические объекты для решения учебных и творческих задач;</w:t>
      </w:r>
    </w:p>
    <w:p w:rsidR="002E1CA8" w:rsidRDefault="002E1CA8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 умение осознанно использовать речевые средства в соот</w:t>
      </w:r>
      <w:r w:rsidR="003502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ветствии с задачей коммуникации.</w:t>
      </w:r>
    </w:p>
    <w:p w:rsidR="0035027E" w:rsidRDefault="0035027E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35027E" w:rsidRDefault="0035027E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35027E" w:rsidRDefault="0035027E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35027E" w:rsidRDefault="0035027E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35027E" w:rsidRDefault="0035027E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F26EF5" w:rsidRDefault="00F26EF5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F26EF5" w:rsidRDefault="00F26EF5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35027E" w:rsidRDefault="0035027E" w:rsidP="00135D1D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35027E" w:rsidRDefault="0035027E" w:rsidP="0035027E">
      <w:pPr>
        <w:pStyle w:val="a6"/>
        <w:numPr>
          <w:ilvl w:val="0"/>
          <w:numId w:val="3"/>
        </w:numPr>
        <w:tabs>
          <w:tab w:val="left" w:pos="3180"/>
        </w:tabs>
        <w:jc w:val="center"/>
        <w:rPr>
          <w:rFonts w:ascii="Times New Roman" w:hAnsi="Times New Roman" w:cs="Times New Roman"/>
          <w:b/>
        </w:rPr>
      </w:pPr>
      <w:r w:rsidRPr="00551060">
        <w:rPr>
          <w:rFonts w:ascii="Times New Roman" w:hAnsi="Times New Roman" w:cs="Times New Roman"/>
          <w:b/>
        </w:rPr>
        <w:t>Учебный план</w:t>
      </w:r>
    </w:p>
    <w:p w:rsidR="002E1CA8" w:rsidRPr="00135D1D" w:rsidRDefault="002E1CA8" w:rsidP="0035027E">
      <w:pPr>
        <w:shd w:val="clear" w:color="auto" w:fill="FFFFFF"/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6"/>
        <w:gridCol w:w="5911"/>
        <w:gridCol w:w="814"/>
        <w:gridCol w:w="991"/>
        <w:gridCol w:w="1295"/>
      </w:tblGrid>
      <w:tr w:rsidR="002E1CA8" w:rsidRPr="00135D1D" w:rsidTr="00D04D98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№</w:t>
            </w: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135D1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35D1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/</w:t>
            </w:r>
            <w:proofErr w:type="spellStart"/>
            <w:r w:rsidRPr="00135D1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Всего</w:t>
            </w: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br/>
            </w:r>
            <w:r w:rsidRPr="00135D1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Практика</w:t>
            </w:r>
          </w:p>
        </w:tc>
      </w:tr>
      <w:tr w:rsidR="002E1CA8" w:rsidRPr="00135D1D" w:rsidTr="00D04D98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E1CA8" w:rsidRPr="00135D1D" w:rsidRDefault="002E1CA8" w:rsidP="00135D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Введение. Основные принципы моделирования в </w:t>
            </w:r>
            <w:proofErr w:type="spellStart"/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SketchUp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2E1CA8" w:rsidRPr="00135D1D" w:rsidTr="00D04D98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E1CA8" w:rsidRPr="00135D1D" w:rsidRDefault="002E1CA8" w:rsidP="00135D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Интерфейс. Текстовые меню. Панели инструментов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2E1CA8" w:rsidRPr="00135D1D" w:rsidTr="00D04D98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E1CA8" w:rsidRPr="00135D1D" w:rsidRDefault="002E1CA8" w:rsidP="00135D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Базовые инструменты рисования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</w:tr>
      <w:tr w:rsidR="002E1CA8" w:rsidRPr="00135D1D" w:rsidTr="00D04D98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E1CA8" w:rsidRPr="00135D1D" w:rsidRDefault="002E1CA8" w:rsidP="00135D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Инструменты модификаций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</w:tr>
      <w:tr w:rsidR="002E1CA8" w:rsidRPr="00135D1D" w:rsidTr="00D04D98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E1CA8" w:rsidRPr="00135D1D" w:rsidRDefault="002E1CA8" w:rsidP="00135D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Инструменты камеры и 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</w:tr>
      <w:tr w:rsidR="002E1CA8" w:rsidRPr="00135D1D" w:rsidTr="00D04D98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E1CA8" w:rsidRPr="00135D1D" w:rsidRDefault="002E1CA8" w:rsidP="00135D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Менеджер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</w:t>
            </w:r>
          </w:p>
        </w:tc>
      </w:tr>
      <w:tr w:rsidR="002E1CA8" w:rsidRPr="00135D1D" w:rsidTr="00D04D98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E1CA8" w:rsidRPr="00135D1D" w:rsidRDefault="002E1CA8" w:rsidP="00135D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Построение моделей различных 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2E1CA8" w:rsidRPr="00135D1D" w:rsidRDefault="00A8257B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1CA8" w:rsidRPr="00135D1D" w:rsidRDefault="00A8257B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10</w:t>
            </w:r>
          </w:p>
        </w:tc>
      </w:tr>
      <w:tr w:rsidR="002E1CA8" w:rsidRPr="00135D1D" w:rsidTr="00D04D98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2E1CA8" w:rsidRPr="00135D1D" w:rsidRDefault="002E1CA8" w:rsidP="00135D1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Творческий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5</w:t>
            </w:r>
          </w:p>
        </w:tc>
      </w:tr>
      <w:tr w:rsidR="002E1CA8" w:rsidRPr="00135D1D" w:rsidTr="00D04D98"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1CA8" w:rsidRPr="00135D1D" w:rsidRDefault="002E1CA8" w:rsidP="00135D1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1CA8" w:rsidRPr="00135D1D" w:rsidRDefault="00A8257B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1CA8" w:rsidRPr="00135D1D" w:rsidRDefault="002E1CA8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E1CA8" w:rsidRPr="00135D1D" w:rsidRDefault="00A8257B" w:rsidP="00135D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35D1D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23</w:t>
            </w:r>
          </w:p>
        </w:tc>
      </w:tr>
    </w:tbl>
    <w:p w:rsidR="00135D1D" w:rsidRPr="00135D1D" w:rsidRDefault="002E1CA8" w:rsidP="00135D1D">
      <w:pPr>
        <w:shd w:val="clear" w:color="auto" w:fill="FFFFFF"/>
        <w:spacing w:before="240" w:after="120" w:line="360" w:lineRule="auto"/>
        <w:ind w:left="709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                           </w:t>
      </w:r>
    </w:p>
    <w:p w:rsidR="00135D1D" w:rsidRDefault="00135D1D" w:rsidP="00135D1D">
      <w:pPr>
        <w:shd w:val="clear" w:color="auto" w:fill="FFFFFF"/>
        <w:spacing w:before="240" w:after="120" w:line="360" w:lineRule="auto"/>
        <w:ind w:left="709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F26EF5" w:rsidRDefault="00F26EF5" w:rsidP="00135D1D">
      <w:pPr>
        <w:shd w:val="clear" w:color="auto" w:fill="FFFFFF"/>
        <w:spacing w:before="240" w:after="120" w:line="360" w:lineRule="auto"/>
        <w:ind w:left="709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F26EF5" w:rsidRDefault="00F26EF5" w:rsidP="00135D1D">
      <w:pPr>
        <w:shd w:val="clear" w:color="auto" w:fill="FFFFFF"/>
        <w:spacing w:before="240" w:after="120" w:line="360" w:lineRule="auto"/>
        <w:ind w:left="709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F26EF5" w:rsidRDefault="00F26EF5" w:rsidP="00135D1D">
      <w:pPr>
        <w:shd w:val="clear" w:color="auto" w:fill="FFFFFF"/>
        <w:spacing w:before="240" w:after="120" w:line="360" w:lineRule="auto"/>
        <w:ind w:left="709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F26EF5" w:rsidRDefault="00F26EF5" w:rsidP="00135D1D">
      <w:pPr>
        <w:shd w:val="clear" w:color="auto" w:fill="FFFFFF"/>
        <w:spacing w:before="240" w:after="120" w:line="360" w:lineRule="auto"/>
        <w:ind w:left="709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F26EF5" w:rsidRDefault="00F26EF5" w:rsidP="00135D1D">
      <w:pPr>
        <w:shd w:val="clear" w:color="auto" w:fill="FFFFFF"/>
        <w:spacing w:before="240" w:after="120" w:line="360" w:lineRule="auto"/>
        <w:ind w:left="709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F26EF5" w:rsidRDefault="00F26EF5" w:rsidP="00135D1D">
      <w:pPr>
        <w:shd w:val="clear" w:color="auto" w:fill="FFFFFF"/>
        <w:spacing w:before="240" w:after="120" w:line="360" w:lineRule="auto"/>
        <w:ind w:left="709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F26EF5" w:rsidRDefault="00F26EF5" w:rsidP="00135D1D">
      <w:pPr>
        <w:shd w:val="clear" w:color="auto" w:fill="FFFFFF"/>
        <w:spacing w:before="240" w:after="120" w:line="360" w:lineRule="auto"/>
        <w:ind w:left="709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F26EF5" w:rsidRDefault="00F26EF5" w:rsidP="00135D1D">
      <w:pPr>
        <w:shd w:val="clear" w:color="auto" w:fill="FFFFFF"/>
        <w:spacing w:before="240" w:after="120" w:line="360" w:lineRule="auto"/>
        <w:ind w:left="709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F26EF5" w:rsidRDefault="00F26EF5" w:rsidP="00135D1D">
      <w:pPr>
        <w:shd w:val="clear" w:color="auto" w:fill="FFFFFF"/>
        <w:spacing w:before="240" w:after="120" w:line="360" w:lineRule="auto"/>
        <w:ind w:left="709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F26EF5" w:rsidRDefault="00F26EF5" w:rsidP="00135D1D">
      <w:pPr>
        <w:shd w:val="clear" w:color="auto" w:fill="FFFFFF"/>
        <w:spacing w:before="240" w:after="120" w:line="360" w:lineRule="auto"/>
        <w:ind w:left="709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F26EF5" w:rsidRPr="00135D1D" w:rsidRDefault="00F26EF5" w:rsidP="00135D1D">
      <w:pPr>
        <w:shd w:val="clear" w:color="auto" w:fill="FFFFFF"/>
        <w:spacing w:before="240" w:after="120" w:line="360" w:lineRule="auto"/>
        <w:ind w:left="709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</w:p>
    <w:p w:rsidR="00373701" w:rsidRPr="00BE1C48" w:rsidRDefault="002E1CA8" w:rsidP="003737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35027E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        </w:t>
      </w:r>
      <w:r w:rsidRPr="0035027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Литература и информационные источники</w:t>
      </w:r>
    </w:p>
    <w:p w:rsidR="002E1CA8" w:rsidRPr="00135D1D" w:rsidRDefault="002E1CA8" w:rsidP="003737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Pr="00135D1D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eastAsia="ru-RU"/>
        </w:rPr>
        <w:t>1. Григорьев, Д. В. </w:t>
      </w: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Внеурочная деятельность школьников. Методический конструктор [Текст]</w:t>
      </w:r>
      <w:proofErr w:type="gramStart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пособие для учителя / Д. В. Григорьев, П. В. Степанов. – М.</w:t>
      </w:r>
      <w:proofErr w:type="gramStart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Просвещение, 2010. – 223 с. – (Стандарты второго поколения).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2E1CA8" w:rsidRPr="00135D1D" w:rsidRDefault="002E1CA8" w:rsidP="00135D1D">
      <w:pPr>
        <w:shd w:val="clear" w:color="auto" w:fill="FFFFFF"/>
        <w:spacing w:before="120" w:after="0" w:line="360" w:lineRule="auto"/>
        <w:ind w:left="284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Учебно-методическое обеспечение курса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left="284" w:right="22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2. </w:t>
      </w:r>
      <w:proofErr w:type="spellStart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Петелин</w:t>
      </w:r>
      <w:proofErr w:type="spellEnd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А. </w:t>
      </w:r>
      <w:proofErr w:type="spellStart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SketchUp</w:t>
      </w:r>
      <w:proofErr w:type="spellEnd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Базовый учебный курс. Электронное издание. 2015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Руководство пользователя программой </w:t>
      </w:r>
      <w:proofErr w:type="spellStart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Google</w:t>
      </w:r>
      <w:proofErr w:type="spellEnd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proofErr w:type="spellStart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SketchUp</w:t>
      </w:r>
      <w:proofErr w:type="spellEnd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</w:t>
      </w:r>
      <w:proofErr w:type="spellStart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Тозик</w:t>
      </w:r>
      <w:proofErr w:type="spellEnd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В. Т. Самоучитель </w:t>
      </w:r>
      <w:proofErr w:type="spellStart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SketchUp</w:t>
      </w:r>
      <w:proofErr w:type="spellEnd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/ </w:t>
      </w:r>
      <w:proofErr w:type="spellStart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Тозик</w:t>
      </w:r>
      <w:proofErr w:type="spellEnd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В. Т., Ушакова О. Б. – СПб: БХВ-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    Петербург, 2013. – 192с.</w:t>
      </w:r>
    </w:p>
    <w:p w:rsidR="002E1CA8" w:rsidRPr="00135D1D" w:rsidRDefault="002E1CA8" w:rsidP="00135D1D">
      <w:pPr>
        <w:shd w:val="clear" w:color="auto" w:fill="FFFFFF"/>
        <w:spacing w:before="120" w:after="0" w:line="360" w:lineRule="auto"/>
        <w:ind w:left="284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Интернет-ресурсы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1. </w:t>
      </w:r>
      <w:hyperlink r:id="rId6" w:history="1">
        <w:r w:rsidRPr="00135D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http://www.newart.ru/htm/myzavr/mz51.php</w:t>
        </w:r>
      </w:hyperlink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обзор программы</w:t>
      </w:r>
      <w:proofErr w:type="gramStart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!</w:t>
      </w:r>
      <w:proofErr w:type="gramEnd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!!</w:t>
      </w:r>
    </w:p>
    <w:p w:rsidR="002E1CA8" w:rsidRPr="00135D1D" w:rsidRDefault="002E1CA8" w:rsidP="00135D1D">
      <w:pPr>
        <w:shd w:val="clear" w:color="auto" w:fill="FFFFFF"/>
        <w:spacing w:before="120" w:after="0" w:line="360" w:lineRule="auto"/>
        <w:ind w:left="284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2</w:t>
      </w:r>
      <w:r w:rsidRPr="00135D1D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val="en-US" w:eastAsia="ru-RU"/>
        </w:rPr>
        <w:t>. </w:t>
      </w:r>
      <w:proofErr w:type="spellStart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SketchUp</w:t>
      </w:r>
      <w:proofErr w:type="spellEnd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 xml:space="preserve"> – </w:t>
      </w:r>
      <w:proofErr w:type="spellStart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видеоуроки</w:t>
      </w:r>
      <w:proofErr w:type="spellEnd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ru-RU"/>
        </w:rPr>
        <w:t>. </w:t>
      </w:r>
      <w:hyperlink r:id="rId7" w:history="1">
        <w:r w:rsidRPr="00135D1D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http://rutube.ru/video/person/250762/</w:t>
        </w:r>
      </w:hyperlink>
    </w:p>
    <w:p w:rsidR="002E1CA8" w:rsidRPr="00135D1D" w:rsidRDefault="002E1CA8" w:rsidP="00135D1D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Сайт «Просто </w:t>
      </w:r>
      <w:proofErr w:type="spellStart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SketchUp</w:t>
      </w:r>
      <w:proofErr w:type="spellEnd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». </w:t>
      </w:r>
      <w:hyperlink r:id="rId8" w:history="1">
        <w:r w:rsidRPr="00135D1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http://prosketchup.narod.ru/</w:t>
        </w:r>
      </w:hyperlink>
    </w:p>
    <w:p w:rsidR="002E1CA8" w:rsidRPr="00135D1D" w:rsidRDefault="002E1CA8" w:rsidP="00135D1D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4. Уроки по </w:t>
      </w:r>
      <w:proofErr w:type="spellStart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SketchUp</w:t>
      </w:r>
      <w:proofErr w:type="spellEnd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8. Для начинающих https://www.youtube.com/watch?v=oT0b00heZ1I</w:t>
      </w:r>
    </w:p>
    <w:p w:rsidR="002E1CA8" w:rsidRPr="00135D1D" w:rsidRDefault="002E1CA8" w:rsidP="00135D1D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5. Уроки по </w:t>
      </w:r>
      <w:proofErr w:type="spellStart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SketchUp</w:t>
      </w:r>
      <w:proofErr w:type="spellEnd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на русском </w:t>
      </w:r>
      <w:hyperlink r:id="rId9" w:history="1">
        <w:r w:rsidRPr="00135D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https://www.youtube.com/user/starketchup</w:t>
        </w:r>
      </w:hyperlink>
    </w:p>
    <w:p w:rsidR="002E1CA8" w:rsidRPr="00135D1D" w:rsidRDefault="002E1CA8" w:rsidP="00135D1D">
      <w:pPr>
        <w:shd w:val="clear" w:color="auto" w:fill="FFFFFF"/>
        <w:spacing w:after="150" w:line="360" w:lineRule="auto"/>
        <w:ind w:left="284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6. </w:t>
      </w:r>
      <w:hyperlink r:id="rId10" w:history="1">
        <w:r w:rsidRPr="00135D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https://informatikaexpert.ru/3d-modelirovanie/sketchup/page/2/</w:t>
        </w:r>
      </w:hyperlink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 уроки </w:t>
      </w:r>
      <w:proofErr w:type="gramStart"/>
      <w:r w:rsidRPr="00135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</w:t>
      </w:r>
      <w:proofErr w:type="gramEnd"/>
    </w:p>
    <w:p w:rsidR="00373701" w:rsidRDefault="00373701" w:rsidP="00373701">
      <w:pPr>
        <w:kinsoku w:val="0"/>
        <w:autoSpaceDE w:val="0"/>
        <w:autoSpaceDN w:val="0"/>
        <w:adjustRightInd w:val="0"/>
        <w:jc w:val="both"/>
      </w:pPr>
    </w:p>
    <w:p w:rsidR="00373701" w:rsidRPr="00135D1D" w:rsidRDefault="00373701" w:rsidP="00135D1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73701" w:rsidRPr="00135D1D" w:rsidSect="003656A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Zen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B852C4E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Arial" w:hAnsi="Symbol" w:cs="Symbol"/>
        <w:color w:val="000000"/>
        <w:sz w:val="20"/>
        <w:szCs w:val="28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ascii="Wingdings" w:hAnsi="Wingdings" w:cs="Wingdings"/>
        <w:sz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BB37E93"/>
    <w:multiLevelType w:val="multilevel"/>
    <w:tmpl w:val="62AA6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52DD4"/>
    <w:multiLevelType w:val="hybridMultilevel"/>
    <w:tmpl w:val="1C9E448C"/>
    <w:lvl w:ilvl="0" w:tplc="078E28C2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81516A"/>
    <w:multiLevelType w:val="hybridMultilevel"/>
    <w:tmpl w:val="55840DF4"/>
    <w:lvl w:ilvl="0" w:tplc="8AC2C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0535E9"/>
    <w:multiLevelType w:val="hybridMultilevel"/>
    <w:tmpl w:val="C5ECA772"/>
    <w:lvl w:ilvl="0" w:tplc="E74ABE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CA8"/>
    <w:rsid w:val="00135D1D"/>
    <w:rsid w:val="0017411D"/>
    <w:rsid w:val="00241306"/>
    <w:rsid w:val="002E1CA8"/>
    <w:rsid w:val="0035027E"/>
    <w:rsid w:val="003656AB"/>
    <w:rsid w:val="00373701"/>
    <w:rsid w:val="00415D7F"/>
    <w:rsid w:val="004B7838"/>
    <w:rsid w:val="005E5D92"/>
    <w:rsid w:val="00723195"/>
    <w:rsid w:val="00802360"/>
    <w:rsid w:val="00846403"/>
    <w:rsid w:val="00A112AA"/>
    <w:rsid w:val="00A13378"/>
    <w:rsid w:val="00A8257B"/>
    <w:rsid w:val="00AC469C"/>
    <w:rsid w:val="00BE1C48"/>
    <w:rsid w:val="00BF28B7"/>
    <w:rsid w:val="00D04D98"/>
    <w:rsid w:val="00F15117"/>
    <w:rsid w:val="00F2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A8"/>
  </w:style>
  <w:style w:type="paragraph" w:styleId="2">
    <w:name w:val="heading 2"/>
    <w:basedOn w:val="a"/>
    <w:link w:val="20"/>
    <w:uiPriority w:val="99"/>
    <w:semiHidden/>
    <w:unhideWhenUsed/>
    <w:qFormat/>
    <w:rsid w:val="00D04D98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i/>
      <w:i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32c7">
    <w:name w:val="c32 c7"/>
    <w:basedOn w:val="a0"/>
    <w:rsid w:val="00A8257B"/>
  </w:style>
  <w:style w:type="character" w:customStyle="1" w:styleId="a4">
    <w:name w:val="А_осн Знак"/>
    <w:link w:val="a5"/>
    <w:locked/>
    <w:rsid w:val="00A8257B"/>
    <w:rPr>
      <w:rFonts w:eastAsia="@Arial Unicode MS"/>
      <w:sz w:val="28"/>
      <w:szCs w:val="28"/>
    </w:rPr>
  </w:style>
  <w:style w:type="paragraph" w:customStyle="1" w:styleId="a5">
    <w:name w:val="А_осн"/>
    <w:basedOn w:val="a"/>
    <w:link w:val="a4"/>
    <w:rsid w:val="00A8257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Zag11">
    <w:name w:val="Zag_11"/>
    <w:rsid w:val="00A8257B"/>
  </w:style>
  <w:style w:type="paragraph" w:customStyle="1" w:styleId="Standard">
    <w:name w:val="Standard"/>
    <w:rsid w:val="00D04D9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Zen Hei" w:hAnsi="Liberation Serif" w:cs="Lohit Hindi"/>
      <w:kern w:val="3"/>
      <w:sz w:val="24"/>
      <w:szCs w:val="24"/>
      <w:lang w:eastAsia="zh-CN" w:bidi="hi-IN"/>
    </w:rPr>
  </w:style>
  <w:style w:type="paragraph" w:customStyle="1" w:styleId="c1">
    <w:name w:val="c1"/>
    <w:basedOn w:val="a"/>
    <w:uiPriority w:val="99"/>
    <w:rsid w:val="00D0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D04D98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9"/>
    <w:semiHidden/>
    <w:rsid w:val="00D04D98"/>
    <w:rPr>
      <w:rFonts w:ascii="Arial" w:eastAsia="Times New Roman" w:hAnsi="Arial" w:cs="Arial"/>
      <w:i/>
      <w:iCs/>
      <w:color w:val="000000"/>
      <w:sz w:val="36"/>
      <w:szCs w:val="36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D04D98"/>
    <w:rPr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D04D98"/>
    <w:pPr>
      <w:widowControl w:val="0"/>
      <w:shd w:val="clear" w:color="auto" w:fill="FFFFFF"/>
      <w:spacing w:before="420" w:after="420" w:line="240" w:lineRule="atLeast"/>
      <w:outlineLvl w:val="0"/>
    </w:pPr>
    <w:rPr>
      <w:b/>
      <w:bCs/>
      <w:sz w:val="32"/>
      <w:szCs w:val="32"/>
    </w:rPr>
  </w:style>
  <w:style w:type="paragraph" w:customStyle="1" w:styleId="11">
    <w:name w:val="Заголовок №11"/>
    <w:basedOn w:val="a"/>
    <w:uiPriority w:val="99"/>
    <w:rsid w:val="00D04D98"/>
    <w:pPr>
      <w:widowControl w:val="0"/>
      <w:shd w:val="clear" w:color="auto" w:fill="FFFFFF"/>
      <w:spacing w:after="420" w:line="240" w:lineRule="atLeast"/>
      <w:ind w:hanging="14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D04D98"/>
    <w:rPr>
      <w:shd w:val="clear" w:color="auto" w:fill="FFFFFF"/>
    </w:rPr>
  </w:style>
  <w:style w:type="character" w:customStyle="1" w:styleId="23">
    <w:name w:val="Основной текст (2) + Полужирный"/>
    <w:basedOn w:val="21"/>
    <w:uiPriority w:val="99"/>
    <w:rsid w:val="00D04D98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uiPriority w:val="99"/>
    <w:rsid w:val="00D04D98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04D98"/>
    <w:pPr>
      <w:widowControl w:val="0"/>
      <w:shd w:val="clear" w:color="auto" w:fill="FFFFFF"/>
      <w:spacing w:before="180" w:after="0" w:line="413" w:lineRule="exact"/>
      <w:ind w:hanging="340"/>
      <w:jc w:val="both"/>
    </w:pPr>
  </w:style>
  <w:style w:type="paragraph" w:customStyle="1" w:styleId="30">
    <w:name w:val="Основной текст (3)"/>
    <w:basedOn w:val="a"/>
    <w:link w:val="3"/>
    <w:uiPriority w:val="99"/>
    <w:rsid w:val="00D04D98"/>
    <w:pPr>
      <w:widowControl w:val="0"/>
      <w:shd w:val="clear" w:color="auto" w:fill="FFFFFF"/>
      <w:spacing w:after="0" w:line="413" w:lineRule="exact"/>
      <w:ind w:firstLine="760"/>
      <w:jc w:val="both"/>
    </w:pPr>
    <w:rPr>
      <w:b/>
      <w:bCs/>
    </w:rPr>
  </w:style>
  <w:style w:type="paragraph" w:customStyle="1" w:styleId="210">
    <w:name w:val="Основной текст (2)1"/>
    <w:basedOn w:val="a"/>
    <w:rsid w:val="00D04D98"/>
    <w:pPr>
      <w:widowControl w:val="0"/>
      <w:shd w:val="clear" w:color="auto" w:fill="FFFFFF"/>
      <w:spacing w:before="420" w:after="0" w:line="322" w:lineRule="exact"/>
      <w:ind w:hanging="1180"/>
      <w:jc w:val="both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uiPriority w:val="99"/>
    <w:locked/>
    <w:rsid w:val="0035027E"/>
    <w:rPr>
      <w:b/>
      <w:bCs/>
      <w:sz w:val="23"/>
      <w:szCs w:val="23"/>
      <w:shd w:val="clear" w:color="auto" w:fill="FFFFFF"/>
    </w:rPr>
  </w:style>
  <w:style w:type="character" w:customStyle="1" w:styleId="211pt">
    <w:name w:val="Основной текст (2) + 11 pt"/>
    <w:basedOn w:val="21"/>
    <w:uiPriority w:val="99"/>
    <w:rsid w:val="00350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uiPriority w:val="99"/>
    <w:rsid w:val="0035027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3"/>
      <w:szCs w:val="23"/>
    </w:rPr>
  </w:style>
  <w:style w:type="table" w:styleId="a7">
    <w:name w:val="Table Grid"/>
    <w:basedOn w:val="a1"/>
    <w:uiPriority w:val="39"/>
    <w:rsid w:val="003502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(9)_"/>
    <w:basedOn w:val="a0"/>
    <w:link w:val="90"/>
    <w:uiPriority w:val="99"/>
    <w:locked/>
    <w:rsid w:val="0035027E"/>
    <w:rPr>
      <w:b/>
      <w:bCs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35027E"/>
    <w:pPr>
      <w:widowControl w:val="0"/>
      <w:shd w:val="clear" w:color="auto" w:fill="FFFFFF"/>
      <w:spacing w:before="60" w:after="660" w:line="240" w:lineRule="atLeast"/>
    </w:pPr>
    <w:rPr>
      <w:b/>
      <w:bCs/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6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5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ketchup.naro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tube.ru/video/person/25076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wart.ru/htm/myzavr/mz51.ph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informatikaexpert.ru/3d-modelirovanie/sketchup/page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starketchu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2023-09-06T09:12:00Z</cp:lastPrinted>
  <dcterms:created xsi:type="dcterms:W3CDTF">2021-07-19T09:16:00Z</dcterms:created>
  <dcterms:modified xsi:type="dcterms:W3CDTF">2023-09-06T09:43:00Z</dcterms:modified>
</cp:coreProperties>
</file>