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06" w:rsidRPr="000D4C06" w:rsidRDefault="000D4C06" w:rsidP="000D4C06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0D4C06">
        <w:rPr>
          <w:rFonts w:ascii="Bookman Old Style" w:eastAsia="Calibri" w:hAnsi="Bookman Old Style" w:cs="Times New Roman"/>
          <w:b/>
          <w:sz w:val="24"/>
          <w:szCs w:val="24"/>
        </w:rPr>
        <w:t>ПОСТАНОВЛЕНИЕ</w:t>
      </w:r>
    </w:p>
    <w:p w:rsidR="000D4C06" w:rsidRPr="000D4C06" w:rsidRDefault="000D4C06" w:rsidP="000D4C06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0D4C06">
        <w:rPr>
          <w:rFonts w:ascii="Bookman Old Style" w:eastAsia="Calibri" w:hAnsi="Bookman Old Style" w:cs="Times New Roman"/>
          <w:b/>
          <w:sz w:val="24"/>
          <w:szCs w:val="24"/>
        </w:rPr>
        <w:t>ГЛАВЫ АДМИНИСТРАЦИИ</w:t>
      </w:r>
    </w:p>
    <w:p w:rsidR="000D4C06" w:rsidRPr="000D4C06" w:rsidRDefault="000D4C06" w:rsidP="000D4C06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0D4C06">
        <w:rPr>
          <w:rFonts w:ascii="Bookman Old Style" w:eastAsia="Calibri" w:hAnsi="Bookman Old Style" w:cs="Times New Roman"/>
          <w:b/>
          <w:sz w:val="24"/>
          <w:szCs w:val="24"/>
        </w:rPr>
        <w:t>МЕСТНОГО САМОУПРАВЛЕНИЯМОЗДОКСКОГО РАЙОНА</w:t>
      </w:r>
    </w:p>
    <w:p w:rsidR="000D4C06" w:rsidRPr="000D4C06" w:rsidRDefault="000D4C06" w:rsidP="000D4C06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0D4C06">
        <w:rPr>
          <w:rFonts w:ascii="Bookman Old Style" w:eastAsia="Calibri" w:hAnsi="Bookman Old Style" w:cs="Times New Roman"/>
          <w:b/>
          <w:sz w:val="24"/>
          <w:szCs w:val="24"/>
        </w:rPr>
        <w:t>РЕСПУБЛИКИ СЕВЕРНАЯ ОСЕТИЯ – АЛАНИЯ</w:t>
      </w:r>
    </w:p>
    <w:p w:rsidR="000D4C06" w:rsidRPr="000D4C06" w:rsidRDefault="000D4C06" w:rsidP="000D4C06">
      <w:pPr>
        <w:spacing w:after="0" w:line="240" w:lineRule="auto"/>
        <w:rPr>
          <w:rFonts w:ascii="Bookman Old Style" w:eastAsia="Calibri" w:hAnsi="Bookman Old Style" w:cs="Times New Roman"/>
          <w:i/>
          <w:sz w:val="24"/>
          <w:szCs w:val="24"/>
        </w:rPr>
      </w:pPr>
      <w:r w:rsidRPr="000D4C06">
        <w:rPr>
          <w:rFonts w:ascii="Bookman Old Style" w:eastAsia="Calibri" w:hAnsi="Bookman Old Style" w:cs="Times New Roman"/>
          <w:i/>
          <w:sz w:val="24"/>
          <w:szCs w:val="24"/>
        </w:rPr>
        <w:t xml:space="preserve">Об организации питания </w:t>
      </w:r>
      <w:proofErr w:type="gramStart"/>
      <w:r w:rsidRPr="000D4C06">
        <w:rPr>
          <w:rFonts w:ascii="Bookman Old Style" w:eastAsia="Calibri" w:hAnsi="Bookman Old Style" w:cs="Times New Roman"/>
          <w:i/>
          <w:sz w:val="24"/>
          <w:szCs w:val="24"/>
        </w:rPr>
        <w:t>обучающихся</w:t>
      </w:r>
      <w:proofErr w:type="gramEnd"/>
      <w:r w:rsidRPr="000D4C06">
        <w:rPr>
          <w:rFonts w:ascii="Bookman Old Style" w:eastAsia="Calibri" w:hAnsi="Bookman Old Style" w:cs="Times New Roman"/>
          <w:i/>
          <w:sz w:val="24"/>
          <w:szCs w:val="24"/>
        </w:rPr>
        <w:t xml:space="preserve"> муниципальных бюджетных </w:t>
      </w:r>
    </w:p>
    <w:p w:rsidR="000D4C06" w:rsidRPr="000D4C06" w:rsidRDefault="000D4C06" w:rsidP="000D4C06">
      <w:pPr>
        <w:spacing w:after="0" w:line="240" w:lineRule="auto"/>
        <w:rPr>
          <w:rFonts w:ascii="Bookman Old Style" w:eastAsia="Calibri" w:hAnsi="Bookman Old Style" w:cs="Times New Roman"/>
          <w:i/>
          <w:sz w:val="24"/>
          <w:szCs w:val="24"/>
        </w:rPr>
      </w:pPr>
      <w:r w:rsidRPr="000D4C06">
        <w:rPr>
          <w:rFonts w:ascii="Bookman Old Style" w:eastAsia="Calibri" w:hAnsi="Bookman Old Style" w:cs="Times New Roman"/>
          <w:i/>
          <w:sz w:val="24"/>
          <w:szCs w:val="24"/>
        </w:rPr>
        <w:t>общеобразовательных учреждений Моздокского района</w:t>
      </w:r>
    </w:p>
    <w:p w:rsidR="000D4C06" w:rsidRPr="000D4C06" w:rsidRDefault="000D4C06" w:rsidP="000D4C06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eastAsia="Calibri" w:hAnsi="Bookman Old Style" w:cs="Bookman Old Style"/>
          <w:sz w:val="24"/>
          <w:szCs w:val="24"/>
          <w:lang w:eastAsia="ru-RU"/>
        </w:rPr>
      </w:pPr>
      <w:proofErr w:type="gramStart"/>
      <w:r w:rsidRPr="000D4C06">
        <w:rPr>
          <w:rFonts w:ascii="Bookman Old Style" w:eastAsia="Calibri" w:hAnsi="Bookman Old Style" w:cs="Times New Roman"/>
          <w:sz w:val="24"/>
          <w:szCs w:val="24"/>
        </w:rPr>
        <w:t xml:space="preserve">В соответствии с </w:t>
      </w:r>
      <w:r w:rsidRPr="000D4C06">
        <w:rPr>
          <w:rFonts w:ascii="Bookman Old Style" w:eastAsia="Calibri" w:hAnsi="Bookman Old Style" w:cs="Bookman Old Style"/>
          <w:sz w:val="24"/>
          <w:szCs w:val="24"/>
          <w:lang w:eastAsia="ru-RU"/>
        </w:rPr>
        <w:t xml:space="preserve">Федеральным законом от 29.12.2012г. №273-ФЗ </w:t>
      </w:r>
      <w:r w:rsidRPr="000D4C06">
        <w:rPr>
          <w:rFonts w:ascii="Bookman Old Style" w:eastAsia="Calibri" w:hAnsi="Bookman Old Style" w:cs="Bookman Old Style"/>
          <w:sz w:val="24"/>
          <w:szCs w:val="24"/>
          <w:lang w:eastAsia="ru-RU"/>
        </w:rPr>
        <w:br/>
        <w:t xml:space="preserve">«Об образовании в Российской Федерации», Законом Республики Северная Осетия-Алания от 02.12.1997г. №15-З «О семейной политике в Республике Северная Осетия-Алания», Законом Республики Северная Осетия-Алания </w:t>
      </w:r>
      <w:r w:rsidRPr="000D4C06">
        <w:rPr>
          <w:rFonts w:ascii="Bookman Old Style" w:eastAsia="Calibri" w:hAnsi="Bookman Old Style" w:cs="Bookman Old Style"/>
          <w:sz w:val="24"/>
          <w:szCs w:val="24"/>
          <w:lang w:eastAsia="ru-RU"/>
        </w:rPr>
        <w:br/>
        <w:t>от 27.12.2013г. №61-РЗ «Об образовании в Республике Северная Осетия-Алания», постановлением Правительства Республики Северная Осетия-Алания от 08.08.2014г. №256 «О нормах и порядке обеспечения питанием, одеждой, обувью</w:t>
      </w:r>
      <w:proofErr w:type="gramEnd"/>
      <w:r w:rsidRPr="000D4C06">
        <w:rPr>
          <w:rFonts w:ascii="Bookman Old Style" w:eastAsia="Calibri" w:hAnsi="Bookman Old Style" w:cs="Bookman Old Style"/>
          <w:sz w:val="24"/>
          <w:szCs w:val="24"/>
          <w:lang w:eastAsia="ru-RU"/>
        </w:rPr>
        <w:t xml:space="preserve">, мягким и жестким инвентарем обучающихся с ограниченными возможностями здоровья в организациях, осуществляющих образовательную деятельность», приказом Министерства здравоохранения и социального развития России №213н, Министерства образования и науки России №178 от 11.03.2012г. «Об утверждении методических рекомендаций по организации питания обучающихся и воспитанников образовательных </w:t>
      </w:r>
      <w:proofErr w:type="spellStart"/>
      <w:r w:rsidRPr="000D4C06">
        <w:rPr>
          <w:rFonts w:ascii="Bookman Old Style" w:eastAsia="Calibri" w:hAnsi="Bookman Old Style" w:cs="Bookman Old Style"/>
          <w:sz w:val="24"/>
          <w:szCs w:val="24"/>
          <w:lang w:eastAsia="ru-RU"/>
        </w:rPr>
        <w:t>учреждений»</w:t>
      </w:r>
      <w:proofErr w:type="gramStart"/>
      <w:r w:rsidRPr="000D4C06">
        <w:rPr>
          <w:rFonts w:ascii="Bookman Old Style" w:eastAsia="Calibri" w:hAnsi="Bookman Old Style" w:cs="Bookman Old Style"/>
          <w:sz w:val="24"/>
          <w:szCs w:val="24"/>
          <w:lang w:eastAsia="ru-RU"/>
        </w:rPr>
        <w:t>,п</w:t>
      </w:r>
      <w:proofErr w:type="gramEnd"/>
      <w:r w:rsidRPr="000D4C06">
        <w:rPr>
          <w:rFonts w:ascii="Bookman Old Style" w:eastAsia="Calibri" w:hAnsi="Bookman Old Style" w:cs="Bookman Old Style"/>
          <w:sz w:val="24"/>
          <w:szCs w:val="24"/>
          <w:lang w:eastAsia="ru-RU"/>
        </w:rPr>
        <w:t>остановляю</w:t>
      </w:r>
      <w:proofErr w:type="spellEnd"/>
      <w:r w:rsidRPr="000D4C06">
        <w:rPr>
          <w:rFonts w:ascii="Bookman Old Style" w:eastAsia="Calibri" w:hAnsi="Bookman Old Style" w:cs="Bookman Old Style"/>
          <w:sz w:val="24"/>
          <w:szCs w:val="24"/>
          <w:lang w:eastAsia="ru-RU"/>
        </w:rPr>
        <w:t>:</w:t>
      </w: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D4C06">
        <w:rPr>
          <w:rFonts w:ascii="Bookman Old Style" w:eastAsia="Calibri" w:hAnsi="Bookman Old Style" w:cs="Bookman Old Style"/>
          <w:sz w:val="24"/>
          <w:szCs w:val="24"/>
          <w:lang w:eastAsia="ru-RU"/>
        </w:rPr>
        <w:t>1. Утвердить Положение о</w:t>
      </w:r>
      <w:r w:rsidRPr="000D4C06">
        <w:rPr>
          <w:rFonts w:ascii="Bookman Old Style" w:eastAsia="Calibri" w:hAnsi="Bookman Old Style" w:cs="Times New Roman"/>
          <w:sz w:val="24"/>
          <w:szCs w:val="24"/>
        </w:rPr>
        <w:t>б организации питания обучающихся муниципальных бюджетных общеобразовательных учреждений Моздокского района согласно приложению к настоящему постановлению.</w:t>
      </w: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D4C06">
        <w:rPr>
          <w:rFonts w:ascii="Bookman Old Style" w:eastAsia="Calibri" w:hAnsi="Bookman Old Style" w:cs="Times New Roman"/>
          <w:sz w:val="24"/>
          <w:szCs w:val="24"/>
        </w:rPr>
        <w:t>2. Признать утратившими силу:</w:t>
      </w: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D4C06">
        <w:rPr>
          <w:rFonts w:ascii="Bookman Old Style" w:eastAsia="Calibri" w:hAnsi="Bookman Old Style" w:cs="Times New Roman"/>
          <w:sz w:val="24"/>
          <w:szCs w:val="24"/>
        </w:rPr>
        <w:t>- постановление Главы Администрации местного самоуправления Моздокского района от 29.04.2019г. №27-Д</w:t>
      </w:r>
      <w:r w:rsidRPr="000D4C06">
        <w:rPr>
          <w:rFonts w:ascii="Bookman Old Style" w:eastAsia="Calibri" w:hAnsi="Bookman Old Style" w:cs="Times New Roman"/>
          <w:sz w:val="24"/>
          <w:szCs w:val="24"/>
        </w:rPr>
        <w:br/>
        <w:t>«Об организации питания обучающихся муниципальных бюджетных общеобразовательных учреждений Моздокского района»</w:t>
      </w: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D4C06">
        <w:rPr>
          <w:rFonts w:ascii="Bookman Old Style" w:eastAsia="Calibri" w:hAnsi="Bookman Old Style" w:cs="Times New Roman"/>
          <w:sz w:val="24"/>
          <w:szCs w:val="24"/>
        </w:rPr>
        <w:t>- постановление Главы Администрации местного самоуправления Моздокского района от 01.09.2020г. №50-Д «О внесении изменений в постановление Главы Администрации местного самоуправления Моздокского района от 29.04.2019г. №27-Д «Об организации питания обучающихся муниципальных бюджетных общеобразовательных учреждений Моздокского района».</w:t>
      </w: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D4C06">
        <w:rPr>
          <w:rFonts w:ascii="Bookman Old Style" w:eastAsia="Calibri" w:hAnsi="Bookman Old Style" w:cs="Times New Roman"/>
          <w:sz w:val="24"/>
          <w:szCs w:val="24"/>
        </w:rPr>
        <w:t>- постановление Главы Администрации местного самоуправления Моздокского района от 15.03.2021г. №10-Д «О внесении изменений в постановление Главы Администрации местного самоуправления Моздокского района от 29.04.2019г. №27-Д «Об организации питания обучающихся муниципальных бюджетных общеобразовательных учреждений Моздокского района».</w:t>
      </w: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D4C06">
        <w:rPr>
          <w:rFonts w:ascii="Bookman Old Style" w:eastAsia="Calibri" w:hAnsi="Bookman Old Style" w:cs="Times New Roman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местного самоуправления Моздокского района в информационно-телекоммуникационной сети Интернет.</w:t>
      </w: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D4C06">
        <w:rPr>
          <w:rFonts w:ascii="Bookman Old Style" w:eastAsia="Calibri" w:hAnsi="Bookman Old Style" w:cs="Times New Roman"/>
          <w:sz w:val="24"/>
          <w:szCs w:val="24"/>
        </w:rPr>
        <w:t>4. Настоящее постановление вступает в силу с момента официального опубликования.</w:t>
      </w: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D4C06">
        <w:rPr>
          <w:rFonts w:ascii="Bookman Old Style" w:eastAsia="Calibri" w:hAnsi="Bookman Old Style" w:cs="Times New Roman"/>
          <w:sz w:val="24"/>
          <w:szCs w:val="24"/>
        </w:rPr>
        <w:t xml:space="preserve">5. </w:t>
      </w:r>
      <w:proofErr w:type="gramStart"/>
      <w:r w:rsidRPr="000D4C06">
        <w:rPr>
          <w:rFonts w:ascii="Bookman Old Style" w:eastAsia="Calibri" w:hAnsi="Bookman Old Style" w:cs="Times New Roman"/>
          <w:sz w:val="24"/>
          <w:szCs w:val="24"/>
        </w:rPr>
        <w:t>Контроль за</w:t>
      </w:r>
      <w:proofErr w:type="gramEnd"/>
      <w:r w:rsidRPr="000D4C06">
        <w:rPr>
          <w:rFonts w:ascii="Bookman Old Style" w:eastAsia="Calibri" w:hAnsi="Bookman Old Style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D4C06">
        <w:rPr>
          <w:rFonts w:ascii="Bookman Old Style" w:eastAsia="Calibri" w:hAnsi="Bookman Old Style" w:cs="Times New Roman"/>
          <w:sz w:val="24"/>
          <w:szCs w:val="24"/>
        </w:rPr>
        <w:t>Глава Администрации</w:t>
      </w:r>
      <w:r w:rsidRPr="000D4C06">
        <w:rPr>
          <w:rFonts w:ascii="Bookman Old Style" w:eastAsia="Calibri" w:hAnsi="Bookman Old Style" w:cs="Times New Roman"/>
          <w:sz w:val="24"/>
          <w:szCs w:val="24"/>
        </w:rPr>
        <w:tab/>
      </w:r>
      <w:r w:rsidRPr="000D4C06">
        <w:rPr>
          <w:rFonts w:ascii="Bookman Old Style" w:eastAsia="Calibri" w:hAnsi="Bookman Old Style" w:cs="Times New Roman"/>
          <w:sz w:val="24"/>
          <w:szCs w:val="24"/>
        </w:rPr>
        <w:tab/>
      </w:r>
      <w:r w:rsidRPr="000D4C06">
        <w:rPr>
          <w:rFonts w:ascii="Bookman Old Style" w:eastAsia="Calibri" w:hAnsi="Bookman Old Style" w:cs="Times New Roman"/>
          <w:sz w:val="24"/>
          <w:szCs w:val="24"/>
        </w:rPr>
        <w:tab/>
      </w:r>
      <w:r w:rsidRPr="000D4C06">
        <w:rPr>
          <w:rFonts w:ascii="Bookman Old Style" w:eastAsia="Calibri" w:hAnsi="Bookman Old Style" w:cs="Times New Roman"/>
          <w:sz w:val="24"/>
          <w:szCs w:val="24"/>
        </w:rPr>
        <w:tab/>
      </w:r>
      <w:r w:rsidRPr="000D4C06">
        <w:rPr>
          <w:rFonts w:ascii="Bookman Old Style" w:eastAsia="Calibri" w:hAnsi="Bookman Old Style" w:cs="Times New Roman"/>
          <w:sz w:val="24"/>
          <w:szCs w:val="24"/>
        </w:rPr>
        <w:tab/>
      </w:r>
      <w:r w:rsidRPr="000D4C06">
        <w:rPr>
          <w:rFonts w:ascii="Bookman Old Style" w:eastAsia="Calibri" w:hAnsi="Bookman Old Style" w:cs="Times New Roman"/>
          <w:sz w:val="24"/>
          <w:szCs w:val="24"/>
        </w:rPr>
        <w:tab/>
      </w:r>
      <w:r w:rsidRPr="000D4C06">
        <w:rPr>
          <w:rFonts w:ascii="Bookman Old Style" w:eastAsia="Calibri" w:hAnsi="Bookman Old Style" w:cs="Times New Roman"/>
          <w:sz w:val="24"/>
          <w:szCs w:val="24"/>
        </w:rPr>
        <w:tab/>
      </w:r>
      <w:r w:rsidRPr="000D4C06">
        <w:rPr>
          <w:rFonts w:ascii="Bookman Old Style" w:eastAsia="Calibri" w:hAnsi="Bookman Old Style" w:cs="Times New Roman"/>
          <w:sz w:val="24"/>
          <w:szCs w:val="24"/>
        </w:rPr>
        <w:tab/>
        <w:t xml:space="preserve">    О. Яровой</w:t>
      </w: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0D4C06">
        <w:rPr>
          <w:rFonts w:ascii="Bookman Old Style" w:eastAsia="Calibri" w:hAnsi="Bookman Old Style" w:cs="Times New Roman"/>
          <w:sz w:val="24"/>
          <w:szCs w:val="24"/>
        </w:rPr>
        <w:lastRenderedPageBreak/>
        <w:t>СОГЛАСОВАНО:</w:t>
      </w: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0D4C06" w:rsidRPr="000D4C06" w:rsidRDefault="000D4C06" w:rsidP="000D4C06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Зам. Главы Администрации </w:t>
      </w:r>
    </w:p>
    <w:p w:rsidR="000D4C06" w:rsidRPr="000D4C06" w:rsidRDefault="000D4C06" w:rsidP="000D4C06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Начальник Управления финансов                                      Е. </w:t>
      </w:r>
      <w:proofErr w:type="spellStart"/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Тюникова</w:t>
      </w:r>
      <w:proofErr w:type="spellEnd"/>
    </w:p>
    <w:p w:rsidR="000D4C06" w:rsidRPr="000D4C06" w:rsidRDefault="000D4C06" w:rsidP="000D4C06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0D4C06" w:rsidRPr="000D4C06" w:rsidRDefault="000D4C06" w:rsidP="000D4C06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Начальник Управления образования                                  Н. </w:t>
      </w:r>
      <w:proofErr w:type="spellStart"/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Гаспарьянц</w:t>
      </w:r>
      <w:proofErr w:type="spellEnd"/>
    </w:p>
    <w:p w:rsidR="000D4C06" w:rsidRPr="000D4C06" w:rsidRDefault="000D4C06" w:rsidP="000D4C06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Начальник отдела  по                                                                                                                  юридическим вопросам</w:t>
      </w:r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0D4C06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  <w:t>Е. Кваша</w:t>
      </w:r>
    </w:p>
    <w:p w:rsidR="000D4C06" w:rsidRPr="000D4C06" w:rsidRDefault="000D4C06" w:rsidP="000D4C0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0D4C06" w:rsidRPr="000D4C06" w:rsidRDefault="000D4C06" w:rsidP="000D4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ookman Old Style" w:eastAsia="Calibri" w:hAnsi="Bookman Old Style" w:cs="Times New Roman"/>
          <w:sz w:val="20"/>
          <w:szCs w:val="24"/>
        </w:rPr>
      </w:pPr>
    </w:p>
    <w:p w:rsidR="00FD6AA8" w:rsidRDefault="00FD6AA8">
      <w:bookmarkStart w:id="0" w:name="_GoBack"/>
      <w:bookmarkEnd w:id="0"/>
    </w:p>
    <w:sectPr w:rsidR="00FD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06"/>
    <w:rsid w:val="000D4C06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2021-10-20T08:38:00Z</dcterms:created>
  <dcterms:modified xsi:type="dcterms:W3CDTF">2021-10-20T08:38:00Z</dcterms:modified>
</cp:coreProperties>
</file>